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45E" w:rsidRDefault="00C7545E" w:rsidP="00C7545E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545E" w:rsidRDefault="00C7545E" w:rsidP="00C7545E">
      <w:pPr>
        <w:pStyle w:val="DBl00"/>
      </w:pPr>
    </w:p>
    <w:p w:rsidR="00C7545E" w:rsidRDefault="00C7545E" w:rsidP="00C7545E">
      <w:pPr>
        <w:pStyle w:val="DBl00"/>
      </w:pPr>
    </w:p>
    <w:p w:rsidR="00C7545E" w:rsidRDefault="00C7545E" w:rsidP="00C7545E">
      <w:pPr>
        <w:pStyle w:val="DBl00"/>
      </w:pPr>
    </w:p>
    <w:p w:rsidR="00C7545E" w:rsidRDefault="00C7545E" w:rsidP="00C7545E">
      <w:pPr>
        <w:pStyle w:val="DBl00"/>
      </w:pPr>
    </w:p>
    <w:p w:rsidR="00C7545E" w:rsidRDefault="00C7545E" w:rsidP="00C7545E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C7545E" w:rsidRDefault="00C7545E" w:rsidP="00C7545E">
      <w:pPr>
        <w:pStyle w:val="DBl00"/>
      </w:pPr>
    </w:p>
    <w:p w:rsidR="00C7545E" w:rsidRDefault="00C7545E" w:rsidP="00C7545E">
      <w:pPr>
        <w:pStyle w:val="DBl00"/>
      </w:pPr>
    </w:p>
    <w:p w:rsidR="00C7545E" w:rsidRDefault="00C7545E" w:rsidP="00C7545E">
      <w:pPr>
        <w:pStyle w:val="DBl00"/>
      </w:pPr>
    </w:p>
    <w:p w:rsidR="00C7545E" w:rsidRDefault="00C7545E" w:rsidP="00C7545E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45E" w:rsidRDefault="00C7545E" w:rsidP="00C7545E">
      <w:pPr>
        <w:pStyle w:val="DBl00"/>
      </w:pPr>
    </w:p>
    <w:p w:rsidR="00C7545E" w:rsidRDefault="00C7545E" w:rsidP="00C7545E">
      <w:pPr>
        <w:pStyle w:val="DBl00"/>
      </w:pPr>
    </w:p>
    <w:p w:rsidR="00C7545E" w:rsidRDefault="009D6163" w:rsidP="00C7545E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94</w:t>
      </w:r>
      <w:r w:rsidR="00C7545E">
        <w:rPr>
          <w:b/>
          <w:bCs/>
          <w:sz w:val="32"/>
        </w:rPr>
        <w:t>. Sitzung des Nationalrates der Republik Österreich</w:t>
      </w:r>
    </w:p>
    <w:p w:rsidR="00C7545E" w:rsidRDefault="00C7545E" w:rsidP="00C7545E">
      <w:pPr>
        <w:pStyle w:val="DBl00"/>
        <w:rPr>
          <w:b/>
          <w:bCs/>
          <w:sz w:val="32"/>
        </w:rPr>
      </w:pPr>
    </w:p>
    <w:p w:rsidR="00C7545E" w:rsidRDefault="00C7545E" w:rsidP="00C7545E">
      <w:pPr>
        <w:pStyle w:val="DBl04"/>
      </w:pPr>
      <w:r>
        <w:t>XXIV. Gesetzgebungsperiode</w:t>
      </w:r>
    </w:p>
    <w:p w:rsidR="00C7545E" w:rsidRDefault="00C7545E" w:rsidP="00C7545E">
      <w:pPr>
        <w:pStyle w:val="DBl00"/>
      </w:pPr>
    </w:p>
    <w:p w:rsidR="00C7545E" w:rsidRDefault="009D6163" w:rsidP="00C7545E">
      <w:pPr>
        <w:pStyle w:val="DBl05"/>
      </w:pPr>
      <w:r>
        <w:t>Freitag, 21. Jänner 2011</w:t>
      </w:r>
    </w:p>
    <w:p w:rsidR="00C7545E" w:rsidRDefault="00C7545E" w:rsidP="00C7545E">
      <w:pPr>
        <w:pStyle w:val="chlfrei"/>
      </w:pPr>
    </w:p>
    <w:p w:rsidR="00C7545E" w:rsidRDefault="00C7545E" w:rsidP="00C7545E">
      <w:pPr>
        <w:pStyle w:val="chlfrei"/>
      </w:pPr>
    </w:p>
    <w:p w:rsidR="00C7545E" w:rsidRDefault="00C7545E" w:rsidP="00C7545E">
      <w:pPr>
        <w:pStyle w:val="chlfrei"/>
        <w:sectPr w:rsidR="00C7545E" w:rsidSect="00C7545E">
          <w:headerReference w:type="first" r:id="rId8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E07277" w:rsidRDefault="00E07277" w:rsidP="008956DC">
      <w:pPr>
        <w:pStyle w:val="TIT1"/>
      </w:pPr>
      <w:r>
        <w:lastRenderedPageBreak/>
        <w:t>Stenographisches Protokoll</w:t>
      </w:r>
    </w:p>
    <w:p w:rsidR="00E07277" w:rsidRDefault="00E07277" w:rsidP="008956DC">
      <w:pPr>
        <w:pStyle w:val="TIT2"/>
      </w:pPr>
      <w:r>
        <w:t>94. Sitzung des Nationalrates der Republik Österreich</w:t>
      </w:r>
    </w:p>
    <w:p w:rsidR="00E07277" w:rsidRDefault="00E07277" w:rsidP="008956DC">
      <w:pPr>
        <w:pStyle w:val="TIT3"/>
      </w:pPr>
      <w:r>
        <w:t>XXIV. Gesetzgebungsperiode</w:t>
      </w:r>
      <w:r>
        <w:tab/>
        <w:t>Freitag, 21. Jänner 2011</w:t>
      </w:r>
    </w:p>
    <w:p w:rsidR="00E07277" w:rsidRDefault="00E07277" w:rsidP="008956DC">
      <w:pPr>
        <w:pStyle w:val="ZM"/>
      </w:pPr>
      <w:r>
        <w:t>Dauer der Sitzung</w:t>
      </w:r>
    </w:p>
    <w:p w:rsidR="00E07277" w:rsidRDefault="00E07277" w:rsidP="008956DC">
      <w:pPr>
        <w:pStyle w:val="ZM"/>
        <w:rPr>
          <w:b w:val="0"/>
        </w:rPr>
      </w:pPr>
      <w:r>
        <w:rPr>
          <w:b w:val="0"/>
        </w:rPr>
        <w:t>Freitag, 21. Jänner 2011: 0.14 – 0.15 Uhr</w:t>
      </w:r>
    </w:p>
    <w:p w:rsidR="00E07277" w:rsidRDefault="00E07277" w:rsidP="008956DC">
      <w:pPr>
        <w:pStyle w:val="ZM"/>
      </w:pPr>
      <w:r>
        <w:t>*****</w:t>
      </w:r>
    </w:p>
    <w:p w:rsidR="00E07277" w:rsidRDefault="00E07277" w:rsidP="008956DC">
      <w:pPr>
        <w:pStyle w:val="ZM"/>
      </w:pPr>
      <w:r>
        <w:t>Inhalt</w:t>
      </w:r>
    </w:p>
    <w:p w:rsidR="00E07277" w:rsidRDefault="00E07277" w:rsidP="008956DC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E07277" w:rsidRDefault="00E07277" w:rsidP="008956DC">
      <w:pPr>
        <w:pStyle w:val="INHTAB1"/>
      </w:pPr>
      <w:r>
        <w:t xml:space="preserve">Verhinderungen </w:t>
      </w:r>
      <w:r>
        <w:tab/>
      </w:r>
      <w:r>
        <w:tab/>
      </w:r>
      <w:r w:rsidR="00AB7109">
        <w:t>2</w:t>
      </w:r>
    </w:p>
    <w:p w:rsidR="00E07277" w:rsidRDefault="00E07277" w:rsidP="008956DC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E07277" w:rsidRDefault="00E07277" w:rsidP="008956DC">
      <w:pPr>
        <w:pStyle w:val="INHTAB1"/>
      </w:pPr>
      <w:r>
        <w:t xml:space="preserve">Zuweisungen </w:t>
      </w:r>
      <w:r>
        <w:tab/>
      </w:r>
      <w:r>
        <w:tab/>
      </w:r>
      <w:r w:rsidR="004C6551" w:rsidRPr="004C6551">
        <w:rPr>
          <w:bCs/>
          <w:noProof/>
        </w:rPr>
        <w:t>2</w:t>
      </w:r>
    </w:p>
    <w:p w:rsidR="00E07277" w:rsidRDefault="00E07277" w:rsidP="008956DC">
      <w:pPr>
        <w:pStyle w:val="ZM"/>
      </w:pPr>
      <w:r>
        <w:t>Eingebracht wurden</w:t>
      </w:r>
    </w:p>
    <w:p w:rsidR="00E07277" w:rsidRDefault="00E07277" w:rsidP="008956DC">
      <w:pPr>
        <w:pStyle w:val="INHTAB1"/>
      </w:pPr>
      <w:r>
        <w:rPr>
          <w:b/>
          <w:u w:val="single"/>
        </w:rPr>
        <w:t>Regierungsvorlage</w:t>
      </w:r>
      <w:r w:rsidR="00AB7109">
        <w:t xml:space="preserve"> </w:t>
      </w:r>
      <w:r w:rsidR="00AB7109">
        <w:tab/>
      </w:r>
      <w:r w:rsidR="00AB7109">
        <w:tab/>
        <w:t>3</w:t>
      </w:r>
    </w:p>
    <w:p w:rsidR="00E07277" w:rsidRDefault="00E07277" w:rsidP="008956DC">
      <w:pPr>
        <w:pStyle w:val="INHTAB1"/>
      </w:pPr>
      <w:r>
        <w:t>1061: Übereinkommen gegen Diskriminierung im Unterrichtswesen</w:t>
      </w:r>
    </w:p>
    <w:p w:rsidR="00E07277" w:rsidRDefault="00E07277" w:rsidP="008956DC">
      <w:pPr>
        <w:pStyle w:val="INHTAB1"/>
      </w:pPr>
      <w:r>
        <w:rPr>
          <w:b/>
          <w:u w:val="single"/>
        </w:rPr>
        <w:t>Bericht</w:t>
      </w:r>
      <w:r>
        <w:t xml:space="preserve"> </w:t>
      </w:r>
      <w:r>
        <w:tab/>
      </w:r>
      <w:r>
        <w:tab/>
      </w:r>
      <w:r w:rsidR="00AB7109">
        <w:t>2</w:t>
      </w:r>
    </w:p>
    <w:p w:rsidR="00E07277" w:rsidRDefault="00E07277" w:rsidP="008956DC">
      <w:pPr>
        <w:pStyle w:val="INHTAB1"/>
      </w:pPr>
      <w:r>
        <w:t>Vorlage 55 BA: Bericht über die Genehmigung von überplanmäßigen Ausgaben im 4. Quartal 2010; BM f. Finanzen</w:t>
      </w:r>
    </w:p>
    <w:p w:rsidR="00E07277" w:rsidRDefault="00E07277" w:rsidP="008956DC">
      <w:pPr>
        <w:pStyle w:val="INHANTR"/>
        <w:rPr>
          <w:b/>
          <w:u w:val="single"/>
        </w:rPr>
      </w:pPr>
      <w:r>
        <w:rPr>
          <w:b/>
          <w:u w:val="single"/>
        </w:rPr>
        <w:t>Anfragebeantwortung</w:t>
      </w:r>
    </w:p>
    <w:p w:rsidR="00E07277" w:rsidRDefault="00E07277" w:rsidP="008956DC">
      <w:pPr>
        <w:pStyle w:val="INHANTR"/>
      </w:pPr>
      <w:r>
        <w:t xml:space="preserve">der Präsidentin des Nationalrates auf die Anfrage der Abgeordneten </w:t>
      </w:r>
      <w:r>
        <w:rPr>
          <w:b/>
          <w:i/>
        </w:rPr>
        <w:t>Werner Herbert,</w:t>
      </w:r>
      <w:r>
        <w:t xml:space="preserve"> Kolleginnen und Kollegen (51/ABPR zu 52/JPR)</w:t>
      </w:r>
    </w:p>
    <w:p w:rsidR="009D6163" w:rsidRDefault="009D6163">
      <w:pPr>
        <w:spacing w:before="0" w:after="0"/>
        <w:jc w:val="left"/>
        <w:rPr>
          <w:lang w:val="de-DE"/>
        </w:rPr>
      </w:pPr>
      <w:r>
        <w:rPr>
          <w:lang w:val="de-DE"/>
        </w:rPr>
        <w:br w:type="page"/>
      </w:r>
    </w:p>
    <w:p w:rsidR="00E07277" w:rsidRDefault="00E07277" w:rsidP="009D6163">
      <w:pPr>
        <w:pStyle w:val="SB"/>
        <w:rPr>
          <w:lang w:val="de-DE"/>
        </w:rPr>
      </w:pPr>
      <w:bookmarkStart w:id="0" w:name="TEXTOBJ_78798"/>
      <w:r w:rsidRPr="00C7545E">
        <w:rPr>
          <w:vanish/>
          <w:lang w:val="de-DE"/>
        </w:rPr>
        <w:lastRenderedPageBreak/>
        <w:t>00.14.03</w:t>
      </w:r>
      <w:bookmarkEnd w:id="0"/>
      <w:r>
        <w:rPr>
          <w:lang w:val="de-DE"/>
        </w:rPr>
        <w:t>Beginn der Sitzung: 0.14 Uhr</w:t>
      </w:r>
    </w:p>
    <w:p w:rsidR="00E07277" w:rsidRDefault="00E07277" w:rsidP="00495BFC">
      <w:pPr>
        <w:rPr>
          <w:lang w:val="de-DE"/>
        </w:rPr>
      </w:pPr>
      <w:r>
        <w:rPr>
          <w:b/>
          <w:i/>
          <w:lang w:val="de-DE"/>
        </w:rPr>
        <w:t>Vorsitzender:</w:t>
      </w:r>
      <w:r w:rsidRPr="006D3804">
        <w:rPr>
          <w:i/>
          <w:lang w:val="de-DE"/>
        </w:rPr>
        <w:t xml:space="preserve"> </w:t>
      </w:r>
      <w:r>
        <w:rPr>
          <w:i/>
          <w:lang w:val="de-DE"/>
        </w:rPr>
        <w:t xml:space="preserve">Zweiter Präsident Fritz </w:t>
      </w:r>
      <w:r>
        <w:rPr>
          <w:b/>
          <w:i/>
          <w:lang w:val="de-DE"/>
        </w:rPr>
        <w:t>Neugebauer.</w:t>
      </w:r>
    </w:p>
    <w:p w:rsidR="00E07277" w:rsidRDefault="00E07277" w:rsidP="00495BFC">
      <w:pPr>
        <w:pStyle w:val="ZM"/>
        <w:rPr>
          <w:lang w:val="de-DE"/>
        </w:rPr>
      </w:pPr>
      <w:r>
        <w:rPr>
          <w:lang w:val="de-DE"/>
        </w:rPr>
        <w:t>*****</w:t>
      </w:r>
    </w:p>
    <w:p w:rsidR="00C7545E" w:rsidRDefault="00C7545E" w:rsidP="00495BFC">
      <w:pPr>
        <w:rPr>
          <w:b/>
          <w:vanish/>
          <w:lang w:val="de-DE"/>
        </w:rPr>
        <w:sectPr w:rsidR="00C7545E" w:rsidSect="00C7545E">
          <w:headerReference w:type="even" r:id="rId9"/>
          <w:headerReference w:type="default" r:id="rId10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E07277" w:rsidRDefault="00E07277" w:rsidP="00495BFC">
      <w:r w:rsidRPr="00945750">
        <w:rPr>
          <w:b/>
          <w:vanish/>
          <w:lang w:val="de-DE"/>
        </w:rPr>
        <w:t>†</w:t>
      </w:r>
      <w:r w:rsidRPr="00945750">
        <w:rPr>
          <w:b/>
        </w:rPr>
        <w:t>Präsident Fritz Neugebauer</w:t>
      </w:r>
      <w:r w:rsidRPr="00945750">
        <w:rPr>
          <w:b/>
          <w:vanish/>
        </w:rPr>
        <w:t>|</w:t>
      </w:r>
      <w:r w:rsidRPr="00945750">
        <w:rPr>
          <w:b/>
        </w:rPr>
        <w:t>:</w:t>
      </w:r>
      <w:r w:rsidRPr="00945750">
        <w:t xml:space="preserve"> </w:t>
      </w:r>
      <w:r>
        <w:t xml:space="preserve">Ich </w:t>
      </w:r>
      <w:r>
        <w:rPr>
          <w:b/>
          <w:i/>
        </w:rPr>
        <w:t>eröffne</w:t>
      </w:r>
      <w:r>
        <w:t xml:space="preserve"> die 94. Sitzung des Nationalrates.</w:t>
      </w:r>
    </w:p>
    <w:p w:rsidR="00E07277" w:rsidRDefault="00E07277" w:rsidP="00495BFC">
      <w:r w:rsidRPr="004C0F04">
        <w:rPr>
          <w:spacing w:val="4"/>
        </w:rPr>
        <w:t xml:space="preserve">Als </w:t>
      </w:r>
      <w:r w:rsidRPr="004C0F04">
        <w:rPr>
          <w:b/>
          <w:i/>
          <w:spacing w:val="4"/>
        </w:rPr>
        <w:t>verhindert</w:t>
      </w:r>
      <w:r w:rsidRPr="004C0F04">
        <w:rPr>
          <w:spacing w:val="4"/>
        </w:rPr>
        <w:t xml:space="preserve"> gemeldet sind die Abgeordneten Muchitsch, Jakob Auer,</w:t>
      </w:r>
      <w:r>
        <w:t xml:space="preserve"> Dr. Belakowitsch-Jenewein, Doppler, Gradauer, Ing. Hofer, Kickl, List und Tadler.</w:t>
      </w:r>
    </w:p>
    <w:p w:rsidR="00E07277" w:rsidRDefault="00E07277" w:rsidP="00FE414C">
      <w:pPr>
        <w:pStyle w:val="ZM"/>
        <w:rPr>
          <w:lang w:val="de-DE"/>
        </w:rPr>
      </w:pPr>
      <w:bookmarkStart w:id="1" w:name="TEXTOBJ_78810"/>
      <w:r w:rsidRPr="00C7545E">
        <w:rPr>
          <w:vanish/>
          <w:lang w:val="de-DE"/>
        </w:rPr>
        <w:t>00.14.08</w:t>
      </w:r>
      <w:bookmarkEnd w:id="1"/>
      <w:r w:rsidRPr="002C1C81">
        <w:rPr>
          <w:lang w:val="de-DE"/>
        </w:rPr>
        <w:t>E</w:t>
      </w:r>
      <w:r>
        <w:rPr>
          <w:lang w:val="de-DE"/>
        </w:rPr>
        <w:t>inlauf und Zuweisungen</w:t>
      </w:r>
    </w:p>
    <w:p w:rsidR="00C7545E" w:rsidRDefault="00C7545E" w:rsidP="00FE414C">
      <w:pPr>
        <w:rPr>
          <w:b/>
          <w:vanish/>
          <w:lang w:val="de-DE"/>
        </w:rPr>
        <w:sectPr w:rsidR="00C7545E" w:rsidSect="00C7545E">
          <w:headerReference w:type="even" r:id="rId11"/>
          <w:headerReference w:type="default" r:id="rId12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E07277" w:rsidRDefault="00E07277" w:rsidP="00FE414C">
      <w:r w:rsidRPr="00EB5EA4">
        <w:rPr>
          <w:b/>
          <w:vanish/>
          <w:lang w:val="de-DE"/>
        </w:rPr>
        <w:t>†</w:t>
      </w:r>
      <w:r w:rsidRPr="00EB5EA4">
        <w:rPr>
          <w:b/>
        </w:rPr>
        <w:t>Präsident Fritz Neugebauer</w:t>
      </w:r>
      <w:r w:rsidRPr="00EB5EA4">
        <w:rPr>
          <w:b/>
          <w:vanish/>
        </w:rPr>
        <w:t>|</w:t>
      </w:r>
      <w:r w:rsidRPr="00EB5EA4">
        <w:rPr>
          <w:b/>
        </w:rPr>
        <w:t>:</w:t>
      </w:r>
      <w:r w:rsidRPr="00EB5EA4">
        <w:t xml:space="preserve"> </w:t>
      </w:r>
      <w:r>
        <w:t xml:space="preserve">Hinsichtlich der eingelangten Verhandlungsgegenstände und deren Zuweisungen verweise ich gemäß § 23 Abs. 4 der </w:t>
      </w:r>
      <w:r>
        <w:rPr>
          <w:lang w:val="de-DE"/>
        </w:rPr>
        <w:t xml:space="preserve">Geschäftsordnung </w:t>
      </w:r>
      <w:r>
        <w:t>auf die im Sitzungssaal verteilte Mitteilung.</w:t>
      </w:r>
    </w:p>
    <w:p w:rsidR="00E07277" w:rsidRDefault="00E07277" w:rsidP="00FE414C">
      <w:pPr>
        <w:rPr>
          <w:i/>
        </w:rPr>
      </w:pPr>
      <w:r>
        <w:rPr>
          <w:i/>
        </w:rPr>
        <w:t>Die schriftliche Mitteilung hat folgenden Wortlaut:</w:t>
      </w:r>
    </w:p>
    <w:p w:rsidR="00E07277" w:rsidRPr="00F95121" w:rsidRDefault="00E07277" w:rsidP="00FE414C">
      <w:pPr>
        <w:rPr>
          <w:b/>
          <w:bCs/>
          <w:i/>
          <w:iCs/>
          <w:snapToGrid w:val="0"/>
        </w:rPr>
      </w:pPr>
      <w:r w:rsidRPr="00F95121">
        <w:rPr>
          <w:b/>
          <w:bCs/>
          <w:i/>
          <w:iCs/>
          <w:snapToGrid w:val="0"/>
        </w:rPr>
        <w:t>A. Eingelangte Verhandlungsgegenstände:</w:t>
      </w:r>
    </w:p>
    <w:p w:rsidR="00E07277" w:rsidRPr="00F95121" w:rsidRDefault="00E07277" w:rsidP="00FE414C">
      <w:pPr>
        <w:rPr>
          <w:bCs/>
          <w:i/>
          <w:iCs/>
          <w:snapToGrid w:val="0"/>
        </w:rPr>
      </w:pPr>
      <w:r w:rsidRPr="00F95121">
        <w:rPr>
          <w:b/>
          <w:bCs/>
          <w:i/>
          <w:iCs/>
          <w:snapToGrid w:val="0"/>
        </w:rPr>
        <w:t>Anfragebeantwortungen (Präsidentin des Nationalrates):</w:t>
      </w:r>
      <w:r w:rsidRPr="00F95121">
        <w:rPr>
          <w:bCs/>
          <w:i/>
          <w:iCs/>
          <w:snapToGrid w:val="0"/>
        </w:rPr>
        <w:t xml:space="preserve"> 51/ABPR</w:t>
      </w:r>
      <w:r>
        <w:rPr>
          <w:bCs/>
          <w:i/>
          <w:iCs/>
          <w:snapToGrid w:val="0"/>
        </w:rPr>
        <w:t>.</w:t>
      </w:r>
    </w:p>
    <w:p w:rsidR="00E07277" w:rsidRPr="00F95121" w:rsidRDefault="00E07277" w:rsidP="00FE414C">
      <w:pPr>
        <w:rPr>
          <w:i/>
          <w:iCs/>
          <w:snapToGrid w:val="0"/>
        </w:rPr>
      </w:pPr>
      <w:r w:rsidRPr="00F95121">
        <w:rPr>
          <w:b/>
          <w:bCs/>
          <w:i/>
          <w:iCs/>
          <w:snapToGrid w:val="0"/>
        </w:rPr>
        <w:t>B. Zuweisungen:</w:t>
      </w:r>
    </w:p>
    <w:p w:rsidR="00E07277" w:rsidRPr="00F95121" w:rsidRDefault="00E07277" w:rsidP="00FE414C">
      <w:pPr>
        <w:pStyle w:val="Textkrper2"/>
        <w:rPr>
          <w:u w:val="none"/>
        </w:rPr>
      </w:pPr>
      <w:r w:rsidRPr="00F95121">
        <w:rPr>
          <w:u w:val="none"/>
        </w:rPr>
        <w:t>1. Zuweisungen seit der letzten Sitzung gemäß §§ 32a Abs.</w:t>
      </w:r>
      <w:r w:rsidR="00191297">
        <w:rPr>
          <w:u w:val="none"/>
        </w:rPr>
        <w:t> </w:t>
      </w:r>
      <w:r w:rsidRPr="00F95121">
        <w:rPr>
          <w:u w:val="none"/>
        </w:rPr>
        <w:t>4, 80 Abs.</w:t>
      </w:r>
      <w:r w:rsidR="00191297">
        <w:rPr>
          <w:u w:val="none"/>
        </w:rPr>
        <w:t> </w:t>
      </w:r>
      <w:r w:rsidRPr="00F95121">
        <w:rPr>
          <w:u w:val="none"/>
        </w:rPr>
        <w:t>1, 100 Abs.</w:t>
      </w:r>
      <w:r w:rsidR="00191297">
        <w:rPr>
          <w:u w:val="none"/>
        </w:rPr>
        <w:t> </w:t>
      </w:r>
      <w:r w:rsidRPr="00F95121">
        <w:rPr>
          <w:u w:val="none"/>
        </w:rPr>
        <w:t>4, 100b Abs.</w:t>
      </w:r>
      <w:r w:rsidR="00191297">
        <w:rPr>
          <w:u w:val="none"/>
        </w:rPr>
        <w:t> </w:t>
      </w:r>
      <w:r w:rsidRPr="00F95121">
        <w:rPr>
          <w:u w:val="none"/>
        </w:rPr>
        <w:t>1 und 100c Abs.</w:t>
      </w:r>
      <w:r w:rsidR="00191297">
        <w:rPr>
          <w:u w:val="none"/>
        </w:rPr>
        <w:t> </w:t>
      </w:r>
      <w:r w:rsidRPr="00F95121">
        <w:rPr>
          <w:u w:val="none"/>
        </w:rPr>
        <w:t>1:</w:t>
      </w:r>
    </w:p>
    <w:p w:rsidR="00E07277" w:rsidRPr="00F95121" w:rsidRDefault="00E07277" w:rsidP="00FE414C">
      <w:pPr>
        <w:rPr>
          <w:b/>
          <w:i/>
          <w:iCs/>
          <w:snapToGrid w:val="0"/>
        </w:rPr>
      </w:pPr>
      <w:r w:rsidRPr="00F95121">
        <w:rPr>
          <w:b/>
          <w:i/>
          <w:iCs/>
          <w:snapToGrid w:val="0"/>
        </w:rPr>
        <w:t>Budgetausschuss:</w:t>
      </w:r>
    </w:p>
    <w:p w:rsidR="00E07277" w:rsidRPr="00F95121" w:rsidRDefault="00E07277" w:rsidP="00FE414C">
      <w:pPr>
        <w:rPr>
          <w:i/>
          <w:iCs/>
          <w:snapToGrid w:val="0"/>
        </w:rPr>
      </w:pPr>
      <w:r w:rsidRPr="00F95121">
        <w:rPr>
          <w:i/>
          <w:iCs/>
          <w:snapToGrid w:val="0"/>
        </w:rPr>
        <w:t>Bericht des Bundesministers für Finanzen über die Genehmigung von überplan</w:t>
      </w:r>
      <w:r w:rsidR="004C0F04">
        <w:rPr>
          <w:i/>
          <w:iCs/>
          <w:snapToGrid w:val="0"/>
        </w:rPr>
        <w:softHyphen/>
      </w:r>
      <w:r w:rsidRPr="00F95121">
        <w:rPr>
          <w:i/>
          <w:iCs/>
          <w:snapToGrid w:val="0"/>
        </w:rPr>
        <w:t>mäßi</w:t>
      </w:r>
      <w:r w:rsidR="004C0F04">
        <w:rPr>
          <w:i/>
          <w:iCs/>
          <w:snapToGrid w:val="0"/>
        </w:rPr>
        <w:softHyphen/>
      </w:r>
      <w:r w:rsidRPr="00F95121">
        <w:rPr>
          <w:i/>
          <w:iCs/>
          <w:snapToGrid w:val="0"/>
        </w:rPr>
        <w:t>gen Ausgaben im 4. Quartal 2010 (Vorlage 55 BA)</w:t>
      </w:r>
      <w:r w:rsidR="00191297">
        <w:rPr>
          <w:i/>
          <w:iCs/>
          <w:snapToGrid w:val="0"/>
        </w:rPr>
        <w:t>;</w:t>
      </w:r>
    </w:p>
    <w:p w:rsidR="00E07277" w:rsidRPr="00F95121" w:rsidRDefault="00E07277" w:rsidP="00FE414C">
      <w:pPr>
        <w:rPr>
          <w:i/>
          <w:iCs/>
          <w:snapToGrid w:val="0"/>
        </w:rPr>
      </w:pPr>
      <w:r w:rsidRPr="00F95121">
        <w:rPr>
          <w:b/>
          <w:bCs/>
          <w:i/>
          <w:iCs/>
          <w:snapToGrid w:val="0"/>
        </w:rPr>
        <w:t>2. Zuweisungen in dieser Sitzung:</w:t>
      </w:r>
    </w:p>
    <w:p w:rsidR="00E07277" w:rsidRPr="00F95121" w:rsidRDefault="00E07277" w:rsidP="00FE414C">
      <w:pPr>
        <w:rPr>
          <w:i/>
          <w:iCs/>
          <w:snapToGrid w:val="0"/>
        </w:rPr>
      </w:pPr>
      <w:r w:rsidRPr="00F95121">
        <w:rPr>
          <w:b/>
          <w:bCs/>
          <w:i/>
          <w:iCs/>
          <w:snapToGrid w:val="0"/>
        </w:rPr>
        <w:t>a) zur Vorberatung:</w:t>
      </w:r>
    </w:p>
    <w:p w:rsidR="00E07277" w:rsidRPr="008813A5" w:rsidRDefault="00E07277" w:rsidP="00FE414C">
      <w:pPr>
        <w:rPr>
          <w:b/>
          <w:bCs/>
          <w:i/>
          <w:iCs/>
          <w:snapToGrid w:val="0"/>
        </w:rPr>
      </w:pPr>
      <w:r w:rsidRPr="008813A5">
        <w:rPr>
          <w:b/>
          <w:bCs/>
          <w:i/>
          <w:iCs/>
          <w:snapToGrid w:val="0"/>
        </w:rPr>
        <w:t>Außenpolitischer Ausschuss:</w:t>
      </w:r>
    </w:p>
    <w:p w:rsidR="00E07277" w:rsidRDefault="00E07277" w:rsidP="00FE414C">
      <w:pPr>
        <w:rPr>
          <w:bCs/>
          <w:i/>
          <w:iCs/>
          <w:snapToGrid w:val="0"/>
        </w:rPr>
      </w:pPr>
      <w:r w:rsidRPr="008813A5">
        <w:rPr>
          <w:bCs/>
          <w:i/>
          <w:iCs/>
          <w:snapToGrid w:val="0"/>
        </w:rPr>
        <w:t xml:space="preserve">Antrag </w:t>
      </w:r>
      <w:r>
        <w:rPr>
          <w:bCs/>
          <w:i/>
          <w:iCs/>
          <w:snapToGrid w:val="0"/>
        </w:rPr>
        <w:t xml:space="preserve">1392/A(E) </w:t>
      </w:r>
      <w:r w:rsidRPr="008813A5">
        <w:rPr>
          <w:bCs/>
          <w:i/>
          <w:iCs/>
          <w:snapToGrid w:val="0"/>
        </w:rPr>
        <w:t>der Abgeordneten Tanja Windbüchler-Souschill, Kolleginn</w:t>
      </w:r>
      <w:r>
        <w:rPr>
          <w:bCs/>
          <w:i/>
          <w:iCs/>
          <w:snapToGrid w:val="0"/>
        </w:rPr>
        <w:t xml:space="preserve">en und Kollegen betreffend </w:t>
      </w:r>
      <w:r w:rsidRPr="008813A5">
        <w:rPr>
          <w:bCs/>
          <w:i/>
          <w:iCs/>
          <w:snapToGrid w:val="0"/>
        </w:rPr>
        <w:t>Gedenk-, Sozial- und Friedensdienste auf eigen</w:t>
      </w:r>
      <w:r>
        <w:rPr>
          <w:bCs/>
          <w:i/>
          <w:iCs/>
          <w:snapToGrid w:val="0"/>
        </w:rPr>
        <w:t>ständige Grund</w:t>
      </w:r>
      <w:r w:rsidR="004C0F04">
        <w:rPr>
          <w:bCs/>
          <w:i/>
          <w:iCs/>
          <w:snapToGrid w:val="0"/>
        </w:rPr>
        <w:softHyphen/>
      </w:r>
      <w:r>
        <w:rPr>
          <w:bCs/>
          <w:i/>
          <w:iCs/>
          <w:snapToGrid w:val="0"/>
        </w:rPr>
        <w:t>lage stellen;</w:t>
      </w:r>
    </w:p>
    <w:p w:rsidR="00E07277" w:rsidRPr="006F5E3F" w:rsidRDefault="00E07277" w:rsidP="00FE414C">
      <w:pPr>
        <w:rPr>
          <w:b/>
          <w:bCs/>
          <w:i/>
          <w:iCs/>
          <w:snapToGrid w:val="0"/>
        </w:rPr>
      </w:pPr>
      <w:r w:rsidRPr="006F5E3F">
        <w:rPr>
          <w:b/>
          <w:bCs/>
          <w:i/>
          <w:iCs/>
          <w:snapToGrid w:val="0"/>
        </w:rPr>
        <w:t>Familienausschuss:</w:t>
      </w:r>
    </w:p>
    <w:p w:rsidR="00E07277" w:rsidRDefault="00E07277" w:rsidP="00FE414C">
      <w:pPr>
        <w:rPr>
          <w:bCs/>
          <w:i/>
          <w:iCs/>
          <w:snapToGrid w:val="0"/>
        </w:rPr>
      </w:pPr>
      <w:r w:rsidRPr="006F5E3F">
        <w:rPr>
          <w:bCs/>
          <w:i/>
          <w:iCs/>
          <w:snapToGrid w:val="0"/>
        </w:rPr>
        <w:t>Antrag</w:t>
      </w:r>
      <w:r>
        <w:rPr>
          <w:bCs/>
          <w:i/>
          <w:iCs/>
          <w:snapToGrid w:val="0"/>
        </w:rPr>
        <w:t xml:space="preserve"> 1406/A(E)</w:t>
      </w:r>
      <w:r w:rsidRPr="006F5E3F">
        <w:rPr>
          <w:bCs/>
          <w:i/>
          <w:iCs/>
          <w:snapToGrid w:val="0"/>
        </w:rPr>
        <w:t xml:space="preserve"> der Abgeordneten Ursula Haubner, Kollegin und Kollegen betreffend ein Bundes-Kinder- und Jugendhilfegesetz</w:t>
      </w:r>
      <w:r>
        <w:rPr>
          <w:bCs/>
          <w:i/>
          <w:iCs/>
          <w:snapToGrid w:val="0"/>
        </w:rPr>
        <w:t>;</w:t>
      </w:r>
    </w:p>
    <w:p w:rsidR="00E07277" w:rsidRPr="004D3AFB" w:rsidRDefault="00E07277" w:rsidP="004C0F04">
      <w:pPr>
        <w:spacing w:before="160"/>
        <w:rPr>
          <w:b/>
          <w:bCs/>
          <w:i/>
          <w:iCs/>
          <w:snapToGrid w:val="0"/>
        </w:rPr>
      </w:pPr>
      <w:r w:rsidRPr="004D3AFB">
        <w:rPr>
          <w:b/>
          <w:bCs/>
          <w:i/>
          <w:iCs/>
          <w:snapToGrid w:val="0"/>
        </w:rPr>
        <w:t>Finanzausschuss:</w:t>
      </w:r>
    </w:p>
    <w:p w:rsidR="00E07277" w:rsidRDefault="00E07277" w:rsidP="004C0F04">
      <w:pPr>
        <w:spacing w:before="160"/>
        <w:rPr>
          <w:i/>
          <w:iCs/>
          <w:snapToGrid w:val="0"/>
        </w:rPr>
      </w:pPr>
      <w:r w:rsidRPr="00687A61">
        <w:rPr>
          <w:i/>
          <w:iCs/>
          <w:snapToGrid w:val="0"/>
        </w:rPr>
        <w:t>Bundesgesetz über österreichische Beiträge an int</w:t>
      </w:r>
      <w:r>
        <w:rPr>
          <w:i/>
          <w:iCs/>
          <w:snapToGrid w:val="0"/>
        </w:rPr>
        <w:t>ernationale Finanzinstitutionen (IFI-Beitragsgesetz 2010) (1045 d.B.);</w:t>
      </w:r>
    </w:p>
    <w:p w:rsidR="00E07277" w:rsidRPr="00C91377" w:rsidRDefault="00E07277" w:rsidP="004C0F04">
      <w:pPr>
        <w:spacing w:before="160"/>
        <w:rPr>
          <w:b/>
          <w:i/>
          <w:iCs/>
          <w:snapToGrid w:val="0"/>
        </w:rPr>
      </w:pPr>
      <w:r w:rsidRPr="00C91377">
        <w:rPr>
          <w:b/>
          <w:i/>
          <w:iCs/>
          <w:snapToGrid w:val="0"/>
        </w:rPr>
        <w:t>Gesundheitsausschuss:</w:t>
      </w:r>
    </w:p>
    <w:p w:rsidR="00E07277" w:rsidRDefault="00E07277" w:rsidP="004C0F04">
      <w:pPr>
        <w:spacing w:before="160"/>
        <w:rPr>
          <w:i/>
          <w:iCs/>
          <w:snapToGrid w:val="0"/>
        </w:rPr>
      </w:pPr>
      <w:r w:rsidRPr="00C91377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 xml:space="preserve">1393/A(E) </w:t>
      </w:r>
      <w:r w:rsidRPr="00C91377">
        <w:rPr>
          <w:i/>
          <w:iCs/>
          <w:snapToGrid w:val="0"/>
        </w:rPr>
        <w:t>der Abgeordneten Dr. Kurt Grünewald, Kolleginn</w:t>
      </w:r>
      <w:r>
        <w:rPr>
          <w:i/>
          <w:iCs/>
          <w:snapToGrid w:val="0"/>
        </w:rPr>
        <w:t xml:space="preserve">en und Kollegen betreffend </w:t>
      </w:r>
      <w:r w:rsidRPr="00C91377">
        <w:rPr>
          <w:i/>
          <w:iCs/>
          <w:snapToGrid w:val="0"/>
        </w:rPr>
        <w:t>K</w:t>
      </w:r>
      <w:r>
        <w:rPr>
          <w:i/>
          <w:iCs/>
          <w:snapToGrid w:val="0"/>
        </w:rPr>
        <w:t>inder psychisch kranker Eltern,</w:t>
      </w:r>
    </w:p>
    <w:p w:rsidR="00E07277" w:rsidRDefault="00E07277" w:rsidP="004C0F04">
      <w:pPr>
        <w:spacing w:before="160"/>
        <w:rPr>
          <w:i/>
          <w:iCs/>
          <w:snapToGrid w:val="0"/>
        </w:rPr>
      </w:pPr>
      <w:r w:rsidRPr="003756CC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 xml:space="preserve">1394/A(E) </w:t>
      </w:r>
      <w:r w:rsidRPr="003756CC">
        <w:rPr>
          <w:i/>
          <w:iCs/>
          <w:snapToGrid w:val="0"/>
        </w:rPr>
        <w:t>der Abgeordneten Mag. Christiane Brunner, Kolleginn</w:t>
      </w:r>
      <w:r>
        <w:rPr>
          <w:i/>
          <w:iCs/>
          <w:snapToGrid w:val="0"/>
        </w:rPr>
        <w:t>en und Kolle</w:t>
      </w:r>
      <w:r w:rsidR="004C0F04">
        <w:rPr>
          <w:i/>
          <w:iCs/>
          <w:snapToGrid w:val="0"/>
        </w:rPr>
        <w:softHyphen/>
      </w:r>
      <w:r>
        <w:rPr>
          <w:i/>
          <w:iCs/>
          <w:snapToGrid w:val="0"/>
        </w:rPr>
        <w:t xml:space="preserve">gen betreffend </w:t>
      </w:r>
      <w:r w:rsidRPr="003756CC">
        <w:rPr>
          <w:i/>
          <w:iCs/>
          <w:snapToGrid w:val="0"/>
        </w:rPr>
        <w:t>gesetzlichen Schutz für die Begr</w:t>
      </w:r>
      <w:r>
        <w:rPr>
          <w:i/>
          <w:iCs/>
          <w:snapToGrid w:val="0"/>
        </w:rPr>
        <w:t>iffe „Vegetarisch“ und „Vegan“,</w:t>
      </w:r>
    </w:p>
    <w:p w:rsidR="00E07277" w:rsidRDefault="00E07277" w:rsidP="00FE414C">
      <w:pPr>
        <w:rPr>
          <w:i/>
          <w:iCs/>
          <w:snapToGrid w:val="0"/>
        </w:rPr>
      </w:pPr>
      <w:r w:rsidRPr="00BD3C35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 xml:space="preserve">1396/A(E) </w:t>
      </w:r>
      <w:r w:rsidRPr="00BD3C35">
        <w:rPr>
          <w:i/>
          <w:iCs/>
          <w:snapToGrid w:val="0"/>
        </w:rPr>
        <w:t>der Abgeordneten Dipl.-Ing. Dr. Wolfgang Pirklhuber, Kolleginn</w:t>
      </w:r>
      <w:r>
        <w:rPr>
          <w:i/>
          <w:iCs/>
          <w:snapToGrid w:val="0"/>
        </w:rPr>
        <w:t xml:space="preserve">en und Kollegen betreffend </w:t>
      </w:r>
      <w:r w:rsidRPr="00BD3C35">
        <w:rPr>
          <w:i/>
          <w:iCs/>
          <w:snapToGrid w:val="0"/>
        </w:rPr>
        <w:t>Verhinderung einer Erhöhung der zulässigen Höchstwer</w:t>
      </w:r>
      <w:r>
        <w:rPr>
          <w:i/>
          <w:iCs/>
          <w:snapToGrid w:val="0"/>
        </w:rPr>
        <w:t>te für Nitrat in Lebensmitteln,</w:t>
      </w:r>
    </w:p>
    <w:p w:rsidR="00E07277" w:rsidRDefault="00E07277" w:rsidP="00FE414C">
      <w:pPr>
        <w:rPr>
          <w:i/>
          <w:iCs/>
          <w:snapToGrid w:val="0"/>
        </w:rPr>
      </w:pPr>
      <w:r w:rsidRPr="00010297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 xml:space="preserve">1399/A(E) </w:t>
      </w:r>
      <w:r w:rsidRPr="00010297">
        <w:rPr>
          <w:i/>
          <w:iCs/>
          <w:snapToGrid w:val="0"/>
        </w:rPr>
        <w:t>der Abgeordneten Dr. Wolfgang Spadiut, Kolleginn</w:t>
      </w:r>
      <w:r>
        <w:rPr>
          <w:i/>
          <w:iCs/>
          <w:snapToGrid w:val="0"/>
        </w:rPr>
        <w:t xml:space="preserve">en und Kollegen betreffend </w:t>
      </w:r>
      <w:r w:rsidRPr="00010297">
        <w:rPr>
          <w:i/>
          <w:iCs/>
          <w:snapToGrid w:val="0"/>
        </w:rPr>
        <w:t>Anlaufstelle für CFS-Patie</w:t>
      </w:r>
      <w:r>
        <w:rPr>
          <w:i/>
          <w:iCs/>
          <w:snapToGrid w:val="0"/>
        </w:rPr>
        <w:t>ntInnen in Österreich;</w:t>
      </w:r>
    </w:p>
    <w:p w:rsidR="00E07277" w:rsidRPr="006F5E3F" w:rsidRDefault="00E07277" w:rsidP="00FE414C">
      <w:pPr>
        <w:rPr>
          <w:b/>
          <w:i/>
          <w:iCs/>
          <w:snapToGrid w:val="0"/>
        </w:rPr>
      </w:pPr>
      <w:r w:rsidRPr="006F5E3F">
        <w:rPr>
          <w:b/>
          <w:i/>
          <w:iCs/>
          <w:snapToGrid w:val="0"/>
        </w:rPr>
        <w:t>Ausschuss für innere Angelegenheiten:</w:t>
      </w:r>
    </w:p>
    <w:p w:rsidR="00E07277" w:rsidRDefault="00E07277" w:rsidP="00FE414C">
      <w:pPr>
        <w:rPr>
          <w:i/>
          <w:iCs/>
          <w:snapToGrid w:val="0"/>
        </w:rPr>
      </w:pPr>
      <w:r>
        <w:rPr>
          <w:i/>
          <w:iCs/>
          <w:snapToGrid w:val="0"/>
        </w:rPr>
        <w:t xml:space="preserve">Antrag 1405/A(E) </w:t>
      </w:r>
      <w:r w:rsidRPr="006F5E3F">
        <w:rPr>
          <w:i/>
          <w:iCs/>
          <w:snapToGrid w:val="0"/>
        </w:rPr>
        <w:t>der Abgeordneten Mag. Rainer Widmann, Kolleginn</w:t>
      </w:r>
      <w:r>
        <w:rPr>
          <w:i/>
          <w:iCs/>
          <w:snapToGrid w:val="0"/>
        </w:rPr>
        <w:t xml:space="preserve">en und Kollegen betreffend </w:t>
      </w:r>
      <w:r w:rsidRPr="006F5E3F">
        <w:rPr>
          <w:i/>
          <w:iCs/>
          <w:snapToGrid w:val="0"/>
        </w:rPr>
        <w:t xml:space="preserve">Kostentragung von </w:t>
      </w:r>
      <w:r>
        <w:rPr>
          <w:i/>
          <w:iCs/>
          <w:snapToGrid w:val="0"/>
        </w:rPr>
        <w:t>„</w:t>
      </w:r>
      <w:r w:rsidRPr="006F5E3F">
        <w:rPr>
          <w:i/>
          <w:iCs/>
          <w:snapToGrid w:val="0"/>
        </w:rPr>
        <w:t xml:space="preserve">schuldhaft </w:t>
      </w:r>
      <w:r>
        <w:rPr>
          <w:i/>
          <w:iCs/>
          <w:snapToGrid w:val="0"/>
        </w:rPr>
        <w:t>verursachten“ Polizeieinsätzen;</w:t>
      </w:r>
    </w:p>
    <w:p w:rsidR="00E07277" w:rsidRPr="00775D7E" w:rsidRDefault="00E07277" w:rsidP="00FE414C">
      <w:pPr>
        <w:rPr>
          <w:b/>
          <w:bCs/>
          <w:i/>
          <w:iCs/>
          <w:snapToGrid w:val="0"/>
        </w:rPr>
      </w:pPr>
      <w:r w:rsidRPr="00775D7E">
        <w:rPr>
          <w:b/>
          <w:bCs/>
          <w:i/>
          <w:iCs/>
          <w:snapToGrid w:val="0"/>
        </w:rPr>
        <w:t>Justizausschuss:</w:t>
      </w:r>
    </w:p>
    <w:p w:rsidR="00E07277" w:rsidRPr="00191297" w:rsidRDefault="00E07277" w:rsidP="00191297">
      <w:pPr>
        <w:rPr>
          <w:i/>
          <w:snapToGrid w:val="0"/>
        </w:rPr>
      </w:pPr>
      <w:r w:rsidRPr="00191297">
        <w:rPr>
          <w:i/>
          <w:snapToGrid w:val="0"/>
        </w:rPr>
        <w:t>Bundesgesetz, mit dem ein Bundesgesetz über bestimmte Aspekte der grenzüber</w:t>
      </w:r>
      <w:r w:rsidRPr="00191297">
        <w:rPr>
          <w:i/>
          <w:snapToGrid w:val="0"/>
        </w:rPr>
        <w:softHyphen/>
        <w:t>schreitenden Mediation in Zivil- und Handelssachen in der Europäischen Union erlassen sowie die Zivilprozessordnung, das IPR-Gesetz und das Suchtmittelgesetz geändert werden (1055 d.B.),</w:t>
      </w:r>
    </w:p>
    <w:p w:rsidR="00E07277" w:rsidRDefault="00E07277" w:rsidP="00FE414C">
      <w:pPr>
        <w:rPr>
          <w:bCs/>
          <w:i/>
          <w:iCs/>
          <w:snapToGrid w:val="0"/>
        </w:rPr>
      </w:pPr>
      <w:r w:rsidRPr="00525129">
        <w:rPr>
          <w:bCs/>
          <w:i/>
          <w:iCs/>
          <w:snapToGrid w:val="0"/>
        </w:rPr>
        <w:t xml:space="preserve">Antrag </w:t>
      </w:r>
      <w:r>
        <w:rPr>
          <w:bCs/>
          <w:i/>
          <w:iCs/>
          <w:snapToGrid w:val="0"/>
        </w:rPr>
        <w:t xml:space="preserve">1400/A(E) </w:t>
      </w:r>
      <w:r w:rsidRPr="00525129">
        <w:rPr>
          <w:bCs/>
          <w:i/>
          <w:iCs/>
          <w:snapToGrid w:val="0"/>
        </w:rPr>
        <w:t>der Abgeordneten Mag. Albert Steinhauser, Kolleginn</w:t>
      </w:r>
      <w:r>
        <w:rPr>
          <w:bCs/>
          <w:i/>
          <w:iCs/>
          <w:snapToGrid w:val="0"/>
        </w:rPr>
        <w:t>en und Kolle</w:t>
      </w:r>
      <w:r w:rsidR="004C0F04">
        <w:rPr>
          <w:bCs/>
          <w:i/>
          <w:iCs/>
          <w:snapToGrid w:val="0"/>
        </w:rPr>
        <w:softHyphen/>
      </w:r>
      <w:r>
        <w:rPr>
          <w:bCs/>
          <w:i/>
          <w:iCs/>
          <w:snapToGrid w:val="0"/>
        </w:rPr>
        <w:t xml:space="preserve">gen betreffend </w:t>
      </w:r>
      <w:r w:rsidRPr="00525129">
        <w:rPr>
          <w:bCs/>
          <w:i/>
          <w:iCs/>
          <w:snapToGrid w:val="0"/>
        </w:rPr>
        <w:t>die Rehabilitierung von Jus</w:t>
      </w:r>
      <w:r>
        <w:rPr>
          <w:bCs/>
          <w:i/>
          <w:iCs/>
          <w:snapToGrid w:val="0"/>
        </w:rPr>
        <w:t>tizopfern des Austrofaschismus,</w:t>
      </w:r>
    </w:p>
    <w:p w:rsidR="00E07277" w:rsidRDefault="00E07277" w:rsidP="00FE414C">
      <w:pPr>
        <w:rPr>
          <w:bCs/>
          <w:i/>
          <w:iCs/>
          <w:snapToGrid w:val="0"/>
        </w:rPr>
      </w:pPr>
      <w:r>
        <w:rPr>
          <w:bCs/>
          <w:i/>
          <w:iCs/>
          <w:snapToGrid w:val="0"/>
        </w:rPr>
        <w:t xml:space="preserve">Antrag 1407/A </w:t>
      </w:r>
      <w:r w:rsidRPr="00425493">
        <w:rPr>
          <w:bCs/>
          <w:i/>
          <w:iCs/>
          <w:snapToGrid w:val="0"/>
        </w:rPr>
        <w:t>der Abgeordneten Mag. Ewald Stadler, Kolleginnen und Kollegen be</w:t>
      </w:r>
      <w:r w:rsidR="004C0F04">
        <w:rPr>
          <w:bCs/>
          <w:i/>
          <w:iCs/>
          <w:snapToGrid w:val="0"/>
        </w:rPr>
        <w:softHyphen/>
      </w:r>
      <w:r w:rsidRPr="00425493">
        <w:rPr>
          <w:bCs/>
          <w:i/>
          <w:iCs/>
          <w:snapToGrid w:val="0"/>
        </w:rPr>
        <w:t>treffend e</w:t>
      </w:r>
      <w:r>
        <w:rPr>
          <w:bCs/>
          <w:i/>
          <w:iCs/>
          <w:snapToGrid w:val="0"/>
        </w:rPr>
        <w:t xml:space="preserve">in Bundesgesetz, mit dem das Strafgesetzbuch </w:t>
      </w:r>
      <w:r w:rsidRPr="00425493">
        <w:rPr>
          <w:bCs/>
          <w:i/>
          <w:iCs/>
          <w:snapToGrid w:val="0"/>
        </w:rPr>
        <w:t>geändert wird</w:t>
      </w:r>
      <w:r>
        <w:rPr>
          <w:bCs/>
          <w:i/>
          <w:iCs/>
          <w:snapToGrid w:val="0"/>
        </w:rPr>
        <w:t>;</w:t>
      </w:r>
    </w:p>
    <w:p w:rsidR="00E07277" w:rsidRDefault="00E07277" w:rsidP="00FE414C">
      <w:pPr>
        <w:rPr>
          <w:b/>
          <w:bCs/>
          <w:i/>
          <w:iCs/>
          <w:snapToGrid w:val="0"/>
        </w:rPr>
      </w:pPr>
      <w:r>
        <w:rPr>
          <w:b/>
          <w:bCs/>
          <w:i/>
          <w:iCs/>
          <w:snapToGrid w:val="0"/>
        </w:rPr>
        <w:t>Ausschuss für Konsumentenschutz:</w:t>
      </w:r>
    </w:p>
    <w:p w:rsidR="00E07277" w:rsidRPr="00E366F7" w:rsidRDefault="00E07277" w:rsidP="00FE414C">
      <w:pPr>
        <w:rPr>
          <w:bCs/>
          <w:i/>
          <w:iCs/>
          <w:snapToGrid w:val="0"/>
        </w:rPr>
      </w:pPr>
      <w:r>
        <w:rPr>
          <w:bCs/>
          <w:i/>
          <w:iCs/>
          <w:snapToGrid w:val="0"/>
        </w:rPr>
        <w:t xml:space="preserve">Antrag 1402/A(E) </w:t>
      </w:r>
      <w:r w:rsidRPr="00E366F7">
        <w:rPr>
          <w:bCs/>
          <w:i/>
          <w:iCs/>
          <w:snapToGrid w:val="0"/>
        </w:rPr>
        <w:t>der Abgeordneten Mag. Johann Maier, Gabriele Tamandl, Kolle</w:t>
      </w:r>
      <w:r w:rsidR="004C0F04">
        <w:rPr>
          <w:bCs/>
          <w:i/>
          <w:iCs/>
          <w:snapToGrid w:val="0"/>
        </w:rPr>
        <w:softHyphen/>
      </w:r>
      <w:r w:rsidRPr="00E366F7">
        <w:rPr>
          <w:bCs/>
          <w:i/>
          <w:iCs/>
          <w:snapToGrid w:val="0"/>
        </w:rPr>
        <w:t>ginn</w:t>
      </w:r>
      <w:r>
        <w:rPr>
          <w:bCs/>
          <w:i/>
          <w:iCs/>
          <w:snapToGrid w:val="0"/>
        </w:rPr>
        <w:t xml:space="preserve">en und Kollegen betreffend </w:t>
      </w:r>
      <w:r w:rsidRPr="00E366F7">
        <w:rPr>
          <w:bCs/>
          <w:i/>
          <w:iCs/>
          <w:snapToGrid w:val="0"/>
        </w:rPr>
        <w:t>Schwermetallgrenzwerte für Schmuck</w:t>
      </w:r>
      <w:r w:rsidR="00191297">
        <w:rPr>
          <w:bCs/>
          <w:i/>
          <w:iCs/>
          <w:snapToGrid w:val="0"/>
        </w:rPr>
        <w:t xml:space="preserve"> – </w:t>
      </w:r>
      <w:r w:rsidRPr="00E366F7">
        <w:rPr>
          <w:bCs/>
          <w:i/>
          <w:iCs/>
          <w:snapToGrid w:val="0"/>
        </w:rPr>
        <w:t>insbesondere für Blei und Cadmium</w:t>
      </w:r>
      <w:r>
        <w:rPr>
          <w:bCs/>
          <w:i/>
          <w:iCs/>
          <w:snapToGrid w:val="0"/>
        </w:rPr>
        <w:t>;</w:t>
      </w:r>
    </w:p>
    <w:p w:rsidR="00E07277" w:rsidRDefault="00E07277" w:rsidP="00FE414C">
      <w:pPr>
        <w:rPr>
          <w:b/>
          <w:bCs/>
          <w:i/>
          <w:iCs/>
          <w:snapToGrid w:val="0"/>
        </w:rPr>
      </w:pPr>
      <w:r>
        <w:rPr>
          <w:b/>
          <w:bCs/>
          <w:i/>
          <w:iCs/>
          <w:snapToGrid w:val="0"/>
        </w:rPr>
        <w:t>Landesverteidigungsausschuss:</w:t>
      </w:r>
    </w:p>
    <w:p w:rsidR="00E07277" w:rsidRPr="00E366F7" w:rsidRDefault="00E07277" w:rsidP="00FE414C">
      <w:pPr>
        <w:rPr>
          <w:bCs/>
          <w:i/>
          <w:iCs/>
          <w:snapToGrid w:val="0"/>
        </w:rPr>
      </w:pPr>
      <w:r>
        <w:rPr>
          <w:bCs/>
          <w:i/>
          <w:iCs/>
          <w:snapToGrid w:val="0"/>
        </w:rPr>
        <w:t xml:space="preserve">Antrag 1403/A </w:t>
      </w:r>
      <w:r w:rsidRPr="00E366F7">
        <w:rPr>
          <w:bCs/>
          <w:i/>
          <w:iCs/>
          <w:snapToGrid w:val="0"/>
        </w:rPr>
        <w:t>der Abgeordneten Mario Kunasek, Kolleginnen und Kollegen betref</w:t>
      </w:r>
      <w:r>
        <w:rPr>
          <w:bCs/>
          <w:i/>
          <w:iCs/>
          <w:snapToGrid w:val="0"/>
        </w:rPr>
        <w:t>fend Ministeranklage gemäß Art. 142 Abs. 2 lit. </w:t>
      </w:r>
      <w:r w:rsidRPr="00E366F7">
        <w:rPr>
          <w:bCs/>
          <w:i/>
          <w:iCs/>
          <w:snapToGrid w:val="0"/>
        </w:rPr>
        <w:t>b wider den Bundesminister für</w:t>
      </w:r>
      <w:r>
        <w:rPr>
          <w:bCs/>
          <w:i/>
          <w:iCs/>
          <w:snapToGrid w:val="0"/>
        </w:rPr>
        <w:t xml:space="preserve"> Landes</w:t>
      </w:r>
      <w:r w:rsidR="004C0F04">
        <w:rPr>
          <w:bCs/>
          <w:i/>
          <w:iCs/>
          <w:snapToGrid w:val="0"/>
        </w:rPr>
        <w:softHyphen/>
      </w:r>
      <w:r>
        <w:rPr>
          <w:bCs/>
          <w:i/>
          <w:iCs/>
          <w:snapToGrid w:val="0"/>
        </w:rPr>
        <w:t>verteidigung und Sport Mag. Norbert Darabos;</w:t>
      </w:r>
    </w:p>
    <w:p w:rsidR="00E07277" w:rsidRPr="00974162" w:rsidRDefault="00E07277" w:rsidP="00FE414C">
      <w:pPr>
        <w:rPr>
          <w:b/>
          <w:bCs/>
          <w:i/>
          <w:iCs/>
          <w:snapToGrid w:val="0"/>
        </w:rPr>
      </w:pPr>
      <w:r w:rsidRPr="00974162">
        <w:rPr>
          <w:b/>
          <w:bCs/>
          <w:i/>
          <w:iCs/>
          <w:snapToGrid w:val="0"/>
        </w:rPr>
        <w:t>Ausschuss für Land- und Forstwirtschaft:</w:t>
      </w:r>
    </w:p>
    <w:p w:rsidR="00E07277" w:rsidRPr="00A354F7" w:rsidRDefault="00E07277" w:rsidP="00FE414C">
      <w:pPr>
        <w:rPr>
          <w:bCs/>
          <w:i/>
          <w:iCs/>
          <w:snapToGrid w:val="0"/>
        </w:rPr>
      </w:pPr>
      <w:r w:rsidRPr="00974162">
        <w:rPr>
          <w:bCs/>
          <w:i/>
          <w:iCs/>
          <w:snapToGrid w:val="0"/>
        </w:rPr>
        <w:t xml:space="preserve">Antrag </w:t>
      </w:r>
      <w:r>
        <w:rPr>
          <w:bCs/>
          <w:i/>
          <w:iCs/>
          <w:snapToGrid w:val="0"/>
        </w:rPr>
        <w:t xml:space="preserve">1395/A(E) </w:t>
      </w:r>
      <w:r w:rsidRPr="00974162">
        <w:rPr>
          <w:bCs/>
          <w:i/>
          <w:iCs/>
          <w:snapToGrid w:val="0"/>
        </w:rPr>
        <w:t>der Abgeordneten Dipl.-Ing. Dr. Wolfgang Pirklhuber, Kolleginn</w:t>
      </w:r>
      <w:r>
        <w:rPr>
          <w:bCs/>
          <w:i/>
          <w:iCs/>
          <w:snapToGrid w:val="0"/>
        </w:rPr>
        <w:t xml:space="preserve">en und Kollegen betreffend </w:t>
      </w:r>
      <w:r w:rsidRPr="00974162">
        <w:rPr>
          <w:bCs/>
          <w:i/>
          <w:iCs/>
          <w:snapToGrid w:val="0"/>
        </w:rPr>
        <w:t xml:space="preserve">Maßnahmen anlässlich des </w:t>
      </w:r>
      <w:r>
        <w:rPr>
          <w:bCs/>
          <w:i/>
          <w:iCs/>
          <w:snapToGrid w:val="0"/>
        </w:rPr>
        <w:t>Dioxin-Skandals in Deutschland;</w:t>
      </w:r>
    </w:p>
    <w:p w:rsidR="00E07277" w:rsidRDefault="00E07277" w:rsidP="00FE414C">
      <w:pPr>
        <w:rPr>
          <w:b/>
          <w:bCs/>
          <w:i/>
          <w:iCs/>
          <w:snapToGrid w:val="0"/>
        </w:rPr>
      </w:pPr>
      <w:r>
        <w:rPr>
          <w:b/>
          <w:bCs/>
          <w:i/>
          <w:iCs/>
          <w:snapToGrid w:val="0"/>
        </w:rPr>
        <w:t>Ausschuss für Menschenrechte:</w:t>
      </w:r>
    </w:p>
    <w:p w:rsidR="00E07277" w:rsidRPr="00E366F7" w:rsidRDefault="00E07277" w:rsidP="00FE414C">
      <w:pPr>
        <w:rPr>
          <w:bCs/>
          <w:i/>
          <w:iCs/>
          <w:snapToGrid w:val="0"/>
        </w:rPr>
      </w:pPr>
      <w:r>
        <w:rPr>
          <w:bCs/>
          <w:i/>
          <w:iCs/>
          <w:snapToGrid w:val="0"/>
        </w:rPr>
        <w:t xml:space="preserve">Antrag 1404/A(E) </w:t>
      </w:r>
      <w:r w:rsidRPr="00CA7E52">
        <w:rPr>
          <w:bCs/>
          <w:i/>
          <w:iCs/>
          <w:snapToGrid w:val="0"/>
        </w:rPr>
        <w:t>der Abgeordneten Gerald Grosz, Kollegin</w:t>
      </w:r>
      <w:r>
        <w:rPr>
          <w:bCs/>
          <w:i/>
          <w:iCs/>
          <w:snapToGrid w:val="0"/>
        </w:rPr>
        <w:t>nen und Kollegen betref</w:t>
      </w:r>
      <w:r w:rsidR="004C0F04">
        <w:rPr>
          <w:bCs/>
          <w:i/>
          <w:iCs/>
          <w:snapToGrid w:val="0"/>
        </w:rPr>
        <w:softHyphen/>
      </w:r>
      <w:r>
        <w:rPr>
          <w:bCs/>
          <w:i/>
          <w:iCs/>
          <w:snapToGrid w:val="0"/>
        </w:rPr>
        <w:t>fend</w:t>
      </w:r>
      <w:r w:rsidRPr="00CA7E52">
        <w:rPr>
          <w:bCs/>
          <w:i/>
          <w:iCs/>
          <w:snapToGrid w:val="0"/>
        </w:rPr>
        <w:t xml:space="preserve"> Sanktionierung der Terroranschläge auf koptisch-orthodoxe Christen in Ägypten</w:t>
      </w:r>
      <w:r>
        <w:rPr>
          <w:bCs/>
          <w:i/>
          <w:iCs/>
          <w:snapToGrid w:val="0"/>
        </w:rPr>
        <w:t>;</w:t>
      </w:r>
    </w:p>
    <w:p w:rsidR="00E07277" w:rsidRPr="00FC3879" w:rsidRDefault="00E07277" w:rsidP="004C0F04">
      <w:pPr>
        <w:spacing w:before="160"/>
        <w:rPr>
          <w:b/>
          <w:bCs/>
          <w:i/>
          <w:iCs/>
          <w:snapToGrid w:val="0"/>
        </w:rPr>
      </w:pPr>
      <w:r w:rsidRPr="00FC3879">
        <w:rPr>
          <w:b/>
          <w:bCs/>
          <w:i/>
          <w:iCs/>
          <w:snapToGrid w:val="0"/>
        </w:rPr>
        <w:t>Umweltausschuss:</w:t>
      </w:r>
    </w:p>
    <w:p w:rsidR="00E07277" w:rsidRDefault="00E07277" w:rsidP="004C0F04">
      <w:pPr>
        <w:spacing w:before="160"/>
        <w:rPr>
          <w:bCs/>
          <w:i/>
          <w:iCs/>
          <w:snapToGrid w:val="0"/>
        </w:rPr>
      </w:pPr>
      <w:r w:rsidRPr="00FC3879">
        <w:rPr>
          <w:bCs/>
          <w:i/>
          <w:iCs/>
          <w:snapToGrid w:val="0"/>
        </w:rPr>
        <w:t xml:space="preserve">Antrag </w:t>
      </w:r>
      <w:r>
        <w:rPr>
          <w:bCs/>
          <w:i/>
          <w:iCs/>
          <w:snapToGrid w:val="0"/>
        </w:rPr>
        <w:t xml:space="preserve">1401/A(E) </w:t>
      </w:r>
      <w:r w:rsidRPr="00FC3879">
        <w:rPr>
          <w:bCs/>
          <w:i/>
          <w:iCs/>
          <w:snapToGrid w:val="0"/>
        </w:rPr>
        <w:t xml:space="preserve">der Abgeordneten Mag. Rainer Widmann, Kolleginnen und Kollegen betreffend </w:t>
      </w:r>
      <w:r>
        <w:rPr>
          <w:bCs/>
          <w:i/>
          <w:iCs/>
          <w:snapToGrid w:val="0"/>
        </w:rPr>
        <w:t>Verbot von Plastiksackerl;</w:t>
      </w:r>
    </w:p>
    <w:p w:rsidR="00E07277" w:rsidRPr="009C7A6C" w:rsidRDefault="00E07277" w:rsidP="004C0F04">
      <w:pPr>
        <w:spacing w:before="160"/>
        <w:rPr>
          <w:b/>
          <w:bCs/>
          <w:i/>
          <w:iCs/>
          <w:snapToGrid w:val="0"/>
        </w:rPr>
      </w:pPr>
      <w:r w:rsidRPr="009C7A6C">
        <w:rPr>
          <w:b/>
          <w:bCs/>
          <w:i/>
          <w:iCs/>
          <w:snapToGrid w:val="0"/>
        </w:rPr>
        <w:t>Unterrichtsausschuss:</w:t>
      </w:r>
    </w:p>
    <w:p w:rsidR="00E07277" w:rsidRDefault="00E07277" w:rsidP="004C0F04">
      <w:pPr>
        <w:spacing w:before="160"/>
        <w:rPr>
          <w:bCs/>
          <w:i/>
          <w:iCs/>
          <w:snapToGrid w:val="0"/>
        </w:rPr>
      </w:pPr>
      <w:r w:rsidRPr="00B6211E">
        <w:rPr>
          <w:bCs/>
          <w:i/>
          <w:iCs/>
          <w:snapToGrid w:val="0"/>
        </w:rPr>
        <w:t>Übereinkommen gegen Diskriminierung im Unterrichtswesen</w:t>
      </w:r>
      <w:r>
        <w:rPr>
          <w:bCs/>
          <w:i/>
          <w:iCs/>
          <w:snapToGrid w:val="0"/>
        </w:rPr>
        <w:t xml:space="preserve"> (1061 d.B.),</w:t>
      </w:r>
    </w:p>
    <w:p w:rsidR="00E07277" w:rsidRDefault="00E07277" w:rsidP="004C0F04">
      <w:pPr>
        <w:spacing w:before="160"/>
        <w:rPr>
          <w:bCs/>
          <w:i/>
          <w:iCs/>
          <w:snapToGrid w:val="0"/>
        </w:rPr>
      </w:pPr>
      <w:r w:rsidRPr="009C7A6C">
        <w:rPr>
          <w:bCs/>
          <w:i/>
          <w:iCs/>
          <w:snapToGrid w:val="0"/>
        </w:rPr>
        <w:t xml:space="preserve">Antrag </w:t>
      </w:r>
      <w:r>
        <w:rPr>
          <w:bCs/>
          <w:i/>
          <w:iCs/>
          <w:snapToGrid w:val="0"/>
        </w:rPr>
        <w:t xml:space="preserve">1397/A(E) </w:t>
      </w:r>
      <w:r w:rsidRPr="009C7A6C">
        <w:rPr>
          <w:bCs/>
          <w:i/>
          <w:iCs/>
          <w:snapToGrid w:val="0"/>
        </w:rPr>
        <w:t>der Abgeordneten Dr. Franz-Joseph Huainigg, Ulrike Königsberger-Ludwig, Kolleginn</w:t>
      </w:r>
      <w:r>
        <w:rPr>
          <w:bCs/>
          <w:i/>
          <w:iCs/>
          <w:snapToGrid w:val="0"/>
        </w:rPr>
        <w:t xml:space="preserve">en und Kollegen betreffend </w:t>
      </w:r>
      <w:r w:rsidRPr="009C7A6C">
        <w:rPr>
          <w:bCs/>
          <w:i/>
          <w:iCs/>
          <w:snapToGrid w:val="0"/>
        </w:rPr>
        <w:t>Bundesbe</w:t>
      </w:r>
      <w:r>
        <w:rPr>
          <w:bCs/>
          <w:i/>
          <w:iCs/>
          <w:snapToGrid w:val="0"/>
        </w:rPr>
        <w:t>hindertengleichstellungsgesetz;</w:t>
      </w:r>
    </w:p>
    <w:p w:rsidR="00E07277" w:rsidRPr="0065303B" w:rsidRDefault="00E07277" w:rsidP="004C0F04">
      <w:pPr>
        <w:spacing w:before="160"/>
        <w:rPr>
          <w:b/>
          <w:bCs/>
          <w:i/>
          <w:iCs/>
          <w:snapToGrid w:val="0"/>
        </w:rPr>
      </w:pPr>
      <w:r w:rsidRPr="0065303B">
        <w:rPr>
          <w:b/>
          <w:bCs/>
          <w:i/>
          <w:iCs/>
          <w:snapToGrid w:val="0"/>
        </w:rPr>
        <w:t>Verfassungsausschuss:</w:t>
      </w:r>
    </w:p>
    <w:p w:rsidR="00E07277" w:rsidRDefault="00E07277" w:rsidP="004C0F04">
      <w:pPr>
        <w:spacing w:before="160"/>
        <w:rPr>
          <w:bCs/>
          <w:i/>
          <w:iCs/>
          <w:snapToGrid w:val="0"/>
        </w:rPr>
      </w:pPr>
      <w:r w:rsidRPr="0065303B">
        <w:rPr>
          <w:bCs/>
          <w:i/>
          <w:iCs/>
          <w:snapToGrid w:val="0"/>
        </w:rPr>
        <w:t xml:space="preserve">Antrag </w:t>
      </w:r>
      <w:r>
        <w:rPr>
          <w:bCs/>
          <w:i/>
          <w:iCs/>
          <w:snapToGrid w:val="0"/>
        </w:rPr>
        <w:t xml:space="preserve">1398/A(E) </w:t>
      </w:r>
      <w:r w:rsidRPr="0065303B">
        <w:rPr>
          <w:bCs/>
          <w:i/>
          <w:iCs/>
          <w:snapToGrid w:val="0"/>
        </w:rPr>
        <w:t>der Abgeordneten Mag. Daniela Musiol, Kolleginnen und Kollegen betref</w:t>
      </w:r>
      <w:r>
        <w:rPr>
          <w:bCs/>
          <w:i/>
          <w:iCs/>
          <w:snapToGrid w:val="0"/>
        </w:rPr>
        <w:t>fend Reform der Briefwahl;</w:t>
      </w:r>
    </w:p>
    <w:p w:rsidR="00E07277" w:rsidRPr="000C7E6B" w:rsidRDefault="00E07277" w:rsidP="004C0F04">
      <w:pPr>
        <w:spacing w:before="160"/>
        <w:rPr>
          <w:b/>
          <w:bCs/>
          <w:i/>
          <w:iCs/>
          <w:snapToGrid w:val="0"/>
        </w:rPr>
      </w:pPr>
      <w:r w:rsidRPr="000C7E6B">
        <w:rPr>
          <w:b/>
          <w:bCs/>
          <w:i/>
          <w:iCs/>
          <w:snapToGrid w:val="0"/>
        </w:rPr>
        <w:t>Wissenschaftsausschuss:</w:t>
      </w:r>
    </w:p>
    <w:p w:rsidR="00E07277" w:rsidRPr="00191297" w:rsidRDefault="00E07277" w:rsidP="00191297">
      <w:pPr>
        <w:rPr>
          <w:i/>
          <w:snapToGrid w:val="0"/>
        </w:rPr>
      </w:pPr>
      <w:r w:rsidRPr="00191297">
        <w:rPr>
          <w:i/>
          <w:snapToGrid w:val="0"/>
        </w:rPr>
        <w:t>Bundesgesetz, mit dem das Bundesgesetz über die Organisation der Universitäten und ihre Studien (Universitätsgesetz 2002 – UG) geändert wird (1054 d.B.).</w:t>
      </w:r>
    </w:p>
    <w:p w:rsidR="00E07277" w:rsidRPr="00191297" w:rsidRDefault="00E07277" w:rsidP="00FE414C">
      <w:pPr>
        <w:pStyle w:val="ZM"/>
        <w:rPr>
          <w:lang w:val="de-DE"/>
        </w:rPr>
      </w:pPr>
      <w:r w:rsidRPr="00191297">
        <w:rPr>
          <w:lang w:val="de-DE"/>
        </w:rPr>
        <w:t>*****</w:t>
      </w:r>
    </w:p>
    <w:p w:rsidR="00C7545E" w:rsidRPr="00C27406" w:rsidRDefault="00C7545E" w:rsidP="00FE414C">
      <w:pPr>
        <w:rPr>
          <w:b/>
          <w:vanish/>
          <w:spacing w:val="4"/>
          <w:lang w:val="de-DE"/>
        </w:rPr>
        <w:sectPr w:rsidR="00C7545E" w:rsidRPr="00C27406" w:rsidSect="00C7545E">
          <w:headerReference w:type="even" r:id="rId13"/>
          <w:headerReference w:type="default" r:id="rId14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 w:rsidRPr="00C27406">
        <w:rPr>
          <w:b/>
          <w:vanish/>
          <w:spacing w:val="4"/>
          <w:lang w:val="de-DE"/>
        </w:rPr>
        <w:t xml:space="preserve"> </w:t>
      </w:r>
    </w:p>
    <w:p w:rsidR="00E07277" w:rsidRDefault="00E07277" w:rsidP="00FE414C">
      <w:r w:rsidRPr="00C27406">
        <w:rPr>
          <w:b/>
          <w:vanish/>
          <w:spacing w:val="4"/>
          <w:lang w:val="de-DE"/>
        </w:rPr>
        <w:t>†</w:t>
      </w:r>
      <w:r w:rsidRPr="00C27406">
        <w:rPr>
          <w:b/>
          <w:spacing w:val="4"/>
        </w:rPr>
        <w:t>Präsident Fritz Neugebauer</w:t>
      </w:r>
      <w:r w:rsidRPr="00C27406">
        <w:rPr>
          <w:b/>
          <w:vanish/>
          <w:spacing w:val="4"/>
        </w:rPr>
        <w:t>|</w:t>
      </w:r>
      <w:r w:rsidRPr="00C27406">
        <w:rPr>
          <w:b/>
          <w:spacing w:val="4"/>
        </w:rPr>
        <w:t>:</w:t>
      </w:r>
      <w:r w:rsidRPr="00C27406">
        <w:rPr>
          <w:spacing w:val="4"/>
        </w:rPr>
        <w:t xml:space="preserve"> Die </w:t>
      </w:r>
      <w:r w:rsidRPr="00C27406">
        <w:rPr>
          <w:b/>
          <w:i/>
          <w:spacing w:val="4"/>
        </w:rPr>
        <w:t>nächste</w:t>
      </w:r>
      <w:r w:rsidRPr="00C27406">
        <w:rPr>
          <w:spacing w:val="4"/>
        </w:rPr>
        <w:t xml:space="preserve"> Sitzung des Nationalrates, die für</w:t>
      </w:r>
      <w:r>
        <w:t xml:space="preserve"> Dienstag, den 1. März 2011, 9 Uhr, in Aussicht genommen ist, wird auf schriftlichem Wege einberufen werden.</w:t>
      </w:r>
    </w:p>
    <w:p w:rsidR="00E07277" w:rsidRDefault="00E07277" w:rsidP="00FE414C">
      <w:r>
        <w:t>Die</w:t>
      </w:r>
      <w:r w:rsidR="00191297">
        <w:t>se</w:t>
      </w:r>
      <w:r>
        <w:t xml:space="preserve"> Sitzung ist </w:t>
      </w:r>
      <w:r>
        <w:rPr>
          <w:b/>
          <w:i/>
        </w:rPr>
        <w:t>geschlossen.</w:t>
      </w:r>
    </w:p>
    <w:p w:rsidR="00E07277" w:rsidRDefault="00E07277" w:rsidP="006B039C">
      <w:pPr>
        <w:pStyle w:val="SB"/>
        <w:rPr>
          <w:lang w:val="de-DE"/>
        </w:rPr>
      </w:pPr>
      <w:bookmarkStart w:id="2" w:name="TEXTOBJ_78799"/>
      <w:r w:rsidRPr="00C7545E">
        <w:rPr>
          <w:vanish/>
          <w:lang w:val="de-DE"/>
        </w:rPr>
        <w:t>00.14.27</w:t>
      </w:r>
      <w:bookmarkEnd w:id="2"/>
      <w:r w:rsidR="009D6163">
        <w:rPr>
          <w:lang w:val="de-DE"/>
        </w:rPr>
        <w:t>Schluss der Sitzung: 0.15</w:t>
      </w:r>
      <w:r>
        <w:rPr>
          <w:lang w:val="de-DE"/>
        </w:rPr>
        <w:t> Uhr</w:t>
      </w:r>
    </w:p>
    <w:p w:rsidR="00A24142" w:rsidRDefault="00A24142">
      <w:pPr>
        <w:rPr>
          <w:lang w:val="de-DE"/>
        </w:rPr>
      </w:pPr>
    </w:p>
    <w:p w:rsidR="00A24142" w:rsidRDefault="00A24142" w:rsidP="00A24142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A24142" w:rsidRDefault="00A24142" w:rsidP="00A24142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C7545E" w:rsidRDefault="00A24142" w:rsidP="00A24142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C7545E" w:rsidSect="00C7545E">
      <w:headerReference w:type="even" r:id="rId15"/>
      <w:headerReference w:type="default" r:id="rId16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45E" w:rsidRDefault="00C7545E" w:rsidP="00C7545E">
      <w:pPr>
        <w:spacing w:before="0" w:after="0"/>
      </w:pPr>
      <w:r>
        <w:separator/>
      </w:r>
    </w:p>
  </w:endnote>
  <w:endnote w:type="continuationSeparator" w:id="0">
    <w:p w:rsidR="00C7545E" w:rsidRDefault="00C7545E" w:rsidP="00C7545E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45E" w:rsidRDefault="00C7545E" w:rsidP="00C7545E">
      <w:pPr>
        <w:spacing w:before="0" w:after="0"/>
      </w:pPr>
      <w:r>
        <w:separator/>
      </w:r>
    </w:p>
  </w:footnote>
  <w:footnote w:type="continuationSeparator" w:id="0">
    <w:p w:rsidR="00C7545E" w:rsidRDefault="00C7545E" w:rsidP="00C7545E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45E" w:rsidRPr="00C7545E" w:rsidRDefault="00C7545E" w:rsidP="00C7545E">
    <w:pPr>
      <w:pStyle w:val="Kopfzeile"/>
    </w:pPr>
    <w:r>
      <w:tab/>
    </w:r>
    <w:r>
      <w:tab/>
      <w:t xml:space="preserve"> </w:t>
    </w:r>
    <w:fldSimple w:instr=" PAGE  \* MERGEFORMAT ">
      <w:r w:rsidR="00281115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45E" w:rsidRDefault="00E728D3" w:rsidP="00C7545E">
    <w:pPr>
      <w:pStyle w:val="Kopfzeile"/>
    </w:pPr>
    <w:fldSimple w:instr=" PAGE  \* MERGEFORMAT ">
      <w:r w:rsidR="004C6551">
        <w:rPr>
          <w:noProof/>
        </w:rPr>
        <w:t>2</w:t>
      </w:r>
    </w:fldSimple>
    <w:r w:rsidR="00C7545E">
      <w:t xml:space="preserve"> / 94. Sitzung</w:t>
    </w:r>
    <w:r w:rsidR="00C7545E">
      <w:tab/>
      <w:t xml:space="preserve">21. </w:t>
    </w:r>
    <w:r w:rsidR="00512321">
      <w:t>Jänner</w:t>
    </w:r>
    <w:r w:rsidR="00C7545E">
      <w:t xml:space="preserve"> 2011</w:t>
    </w:r>
    <w:r w:rsidR="00C7545E">
      <w:tab/>
      <w:t>Nationalrat, XXIV. GP</w:t>
    </w:r>
  </w:p>
  <w:p w:rsidR="00C7545E" w:rsidRPr="00C7545E" w:rsidRDefault="00C7545E" w:rsidP="00C7545E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45E" w:rsidRDefault="00C7545E" w:rsidP="00C7545E">
    <w:pPr>
      <w:pStyle w:val="Kopfzeile"/>
    </w:pPr>
    <w:r>
      <w:t>Nationalrat, XXIV. GP</w:t>
    </w:r>
    <w:r>
      <w:tab/>
      <w:t xml:space="preserve">21. </w:t>
    </w:r>
    <w:r w:rsidR="00512321">
      <w:t xml:space="preserve">Jänner </w:t>
    </w:r>
    <w:r>
      <w:t>2011</w:t>
    </w:r>
    <w:r>
      <w:tab/>
      <w:t xml:space="preserve">94. Sitzung / </w:t>
    </w:r>
    <w:fldSimple w:instr=" PAGE  \* MERGEFORMAT ">
      <w:r w:rsidR="003D3A00">
        <w:rPr>
          <w:noProof/>
        </w:rPr>
        <w:t>3</w:t>
      </w:r>
    </w:fldSimple>
  </w:p>
  <w:p w:rsidR="00C7545E" w:rsidRPr="00C7545E" w:rsidRDefault="00C7545E" w:rsidP="00C7545E">
    <w:pPr>
      <w:pStyle w:val="Kopfzeil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45E" w:rsidRDefault="00E728D3" w:rsidP="00C7545E">
    <w:pPr>
      <w:pStyle w:val="Kopfzeile"/>
    </w:pPr>
    <w:fldSimple w:instr=" PAGE  \* MERGEFORMAT ">
      <w:r w:rsidR="00C7545E">
        <w:rPr>
          <w:noProof/>
        </w:rPr>
        <w:t>2</w:t>
      </w:r>
    </w:fldSimple>
    <w:r w:rsidR="00C7545E">
      <w:t xml:space="preserve"> / 94. Sitzung</w:t>
    </w:r>
    <w:r w:rsidR="00C7545E">
      <w:tab/>
      <w:t>21. Januar 2011</w:t>
    </w:r>
    <w:r w:rsidR="00C7545E">
      <w:tab/>
      <w:t>Nationalrat, XXIV. GP</w:t>
    </w:r>
  </w:p>
  <w:p w:rsidR="00C7545E" w:rsidRPr="00C7545E" w:rsidRDefault="00C7545E" w:rsidP="00C7545E">
    <w:pPr>
      <w:pStyle w:val="Kopfzeile"/>
    </w:pPr>
    <w:r w:rsidRPr="00945750">
      <w:rPr>
        <w:b/>
        <w:vanish/>
      </w:rPr>
      <w:t>†</w:t>
    </w:r>
    <w:r w:rsidRPr="00945750">
      <w:rPr>
        <w:b/>
      </w:rPr>
      <w:t>Präsident Fritz Neugebauer</w:t>
    </w:r>
    <w:r w:rsidRPr="00945750">
      <w:rPr>
        <w:b/>
        <w:vanish/>
      </w:rPr>
      <w:t>|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45E" w:rsidRDefault="00C7545E" w:rsidP="00C7545E">
    <w:pPr>
      <w:pStyle w:val="Kopfzeile"/>
    </w:pPr>
    <w:r>
      <w:t>Nationalrat, XXIV. GP</w:t>
    </w:r>
    <w:r>
      <w:tab/>
      <w:t>21. Januar 2011</w:t>
    </w:r>
    <w:r>
      <w:tab/>
      <w:t xml:space="preserve">94. Sitzung / </w:t>
    </w:r>
    <w:fldSimple w:instr=" PAGE  \* MERGEFORMAT ">
      <w:r w:rsidR="009D6163">
        <w:rPr>
          <w:noProof/>
        </w:rPr>
        <w:t>3</w:t>
      </w:r>
    </w:fldSimple>
  </w:p>
  <w:p w:rsidR="00C7545E" w:rsidRPr="00C7545E" w:rsidRDefault="00C7545E" w:rsidP="00C7545E">
    <w:pPr>
      <w:pStyle w:val="Kopfzeile"/>
    </w:pPr>
    <w:r w:rsidRPr="00945750">
      <w:rPr>
        <w:b/>
        <w:vanish/>
      </w:rPr>
      <w:t>†</w:t>
    </w:r>
    <w:r w:rsidRPr="00945750">
      <w:rPr>
        <w:b/>
      </w:rPr>
      <w:t>Präsident Fritz Neugebauer</w:t>
    </w:r>
    <w:r w:rsidRPr="00945750">
      <w:rPr>
        <w:b/>
        <w:vanish/>
      </w:rPr>
      <w:t>|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45E" w:rsidRDefault="00E728D3" w:rsidP="00C7545E">
    <w:pPr>
      <w:pStyle w:val="Kopfzeile"/>
    </w:pPr>
    <w:fldSimple w:instr=" PAGE  \* MERGEFORMAT ">
      <w:r w:rsidR="004C6551">
        <w:rPr>
          <w:noProof/>
        </w:rPr>
        <w:t>4</w:t>
      </w:r>
    </w:fldSimple>
    <w:r w:rsidR="00C7545E">
      <w:t xml:space="preserve"> / 94. Sitzung</w:t>
    </w:r>
    <w:r w:rsidR="00C7545E">
      <w:tab/>
      <w:t xml:space="preserve">21. </w:t>
    </w:r>
    <w:r w:rsidR="00512321">
      <w:t xml:space="preserve">Jänner </w:t>
    </w:r>
    <w:r w:rsidR="00C7545E">
      <w:t>2011</w:t>
    </w:r>
    <w:r w:rsidR="00C7545E">
      <w:tab/>
      <w:t>Nationalrat, XXIV. GP</w:t>
    </w:r>
  </w:p>
  <w:p w:rsidR="00C7545E" w:rsidRPr="00C7545E" w:rsidRDefault="00C7545E" w:rsidP="00C7545E">
    <w:pPr>
      <w:pStyle w:val="Kopfzeile"/>
    </w:pPr>
    <w:r w:rsidRPr="00EB5EA4">
      <w:rPr>
        <w:b/>
        <w:vanish/>
      </w:rPr>
      <w:t>†</w:t>
    </w:r>
    <w:r w:rsidRPr="00EB5EA4">
      <w:rPr>
        <w:b/>
      </w:rPr>
      <w:t>Präsident Fritz Neugebauer</w:t>
    </w:r>
    <w:r w:rsidRPr="00EB5EA4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45E" w:rsidRDefault="00C7545E" w:rsidP="00C7545E">
    <w:pPr>
      <w:pStyle w:val="Kopfzeile"/>
    </w:pPr>
    <w:r>
      <w:t>Nationalrat, XXIV. GP</w:t>
    </w:r>
    <w:r>
      <w:tab/>
      <w:t xml:space="preserve">21. </w:t>
    </w:r>
    <w:r w:rsidR="00512321">
      <w:t xml:space="preserve">Jänner </w:t>
    </w:r>
    <w:r>
      <w:t>2011</w:t>
    </w:r>
    <w:r>
      <w:tab/>
      <w:t xml:space="preserve">94. Sitzung / </w:t>
    </w:r>
    <w:fldSimple w:instr=" PAGE  \* MERGEFORMAT ">
      <w:r w:rsidR="004C6551">
        <w:rPr>
          <w:noProof/>
        </w:rPr>
        <w:t>3</w:t>
      </w:r>
    </w:fldSimple>
  </w:p>
  <w:p w:rsidR="00C7545E" w:rsidRPr="00C7545E" w:rsidRDefault="00C7545E" w:rsidP="00C7545E">
    <w:pPr>
      <w:pStyle w:val="Kopfzeile"/>
    </w:pPr>
    <w:r w:rsidRPr="00EB5EA4">
      <w:rPr>
        <w:b/>
        <w:vanish/>
      </w:rPr>
      <w:t>†</w:t>
    </w:r>
    <w:r w:rsidRPr="00EB5EA4">
      <w:rPr>
        <w:b/>
      </w:rPr>
      <w:t>Präsident Fritz Neugebauer</w:t>
    </w:r>
    <w:r w:rsidRPr="00EB5EA4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45E" w:rsidRDefault="00E728D3" w:rsidP="00C7545E">
    <w:pPr>
      <w:pStyle w:val="Kopfzeile"/>
    </w:pPr>
    <w:fldSimple w:instr=" PAGE  \* MERGEFORMAT ">
      <w:r w:rsidR="00C7545E">
        <w:rPr>
          <w:noProof/>
        </w:rPr>
        <w:t>4</w:t>
      </w:r>
    </w:fldSimple>
    <w:r w:rsidR="00C7545E">
      <w:t xml:space="preserve"> / 94. Sitzung</w:t>
    </w:r>
    <w:r w:rsidR="00C7545E">
      <w:tab/>
      <w:t>21. Januar 2011</w:t>
    </w:r>
    <w:r w:rsidR="00C7545E">
      <w:tab/>
      <w:t>Nationalrat, XXIV. GP</w:t>
    </w:r>
  </w:p>
  <w:p w:rsidR="00C7545E" w:rsidRPr="00C7545E" w:rsidRDefault="00C7545E" w:rsidP="00C7545E">
    <w:pPr>
      <w:pStyle w:val="Kopfzeile"/>
    </w:pPr>
    <w:r w:rsidRPr="00876277">
      <w:rPr>
        <w:b/>
        <w:vanish/>
      </w:rPr>
      <w:t>†</w:t>
    </w:r>
    <w:r w:rsidRPr="00876277">
      <w:rPr>
        <w:b/>
      </w:rPr>
      <w:t>Präsident Fritz Neugebauer</w:t>
    </w:r>
    <w:r w:rsidRPr="00876277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45E" w:rsidRDefault="00C7545E" w:rsidP="00C7545E">
    <w:pPr>
      <w:pStyle w:val="Kopfzeile"/>
    </w:pPr>
    <w:r>
      <w:t>Nationalrat, XXIV. GP</w:t>
    </w:r>
    <w:r>
      <w:tab/>
      <w:t>21. Januar 2011</w:t>
    </w:r>
    <w:r>
      <w:tab/>
      <w:t xml:space="preserve">94. Sitzung / </w:t>
    </w:r>
    <w:fldSimple w:instr=" PAGE  \* MERGEFORMAT ">
      <w:r>
        <w:rPr>
          <w:noProof/>
        </w:rPr>
        <w:t>3</w:t>
      </w:r>
    </w:fldSimple>
  </w:p>
  <w:p w:rsidR="00C7545E" w:rsidRPr="00C7545E" w:rsidRDefault="00C7545E" w:rsidP="00C7545E">
    <w:pPr>
      <w:pStyle w:val="Kopfzeile"/>
    </w:pPr>
    <w:r w:rsidRPr="00876277">
      <w:rPr>
        <w:b/>
        <w:vanish/>
      </w:rPr>
      <w:t>†</w:t>
    </w:r>
    <w:r w:rsidRPr="00876277">
      <w:rPr>
        <w:b/>
      </w:rPr>
      <w:t>Präsident Fritz Neugebauer</w:t>
    </w:r>
    <w:r w:rsidRPr="00876277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277"/>
    <w:rsid w:val="00191297"/>
    <w:rsid w:val="001A09C3"/>
    <w:rsid w:val="00281115"/>
    <w:rsid w:val="00297498"/>
    <w:rsid w:val="003D3A00"/>
    <w:rsid w:val="00406F33"/>
    <w:rsid w:val="00493989"/>
    <w:rsid w:val="004C0F04"/>
    <w:rsid w:val="004C6551"/>
    <w:rsid w:val="00512321"/>
    <w:rsid w:val="005E1E9A"/>
    <w:rsid w:val="007E6B07"/>
    <w:rsid w:val="007F62E4"/>
    <w:rsid w:val="00926C75"/>
    <w:rsid w:val="009D6163"/>
    <w:rsid w:val="00A24142"/>
    <w:rsid w:val="00AB7109"/>
    <w:rsid w:val="00B16E93"/>
    <w:rsid w:val="00BA7C19"/>
    <w:rsid w:val="00BB2AC4"/>
    <w:rsid w:val="00C27406"/>
    <w:rsid w:val="00C71FAD"/>
    <w:rsid w:val="00C7545E"/>
    <w:rsid w:val="00CB07AC"/>
    <w:rsid w:val="00CC2293"/>
    <w:rsid w:val="00E07277"/>
    <w:rsid w:val="00E61171"/>
    <w:rsid w:val="00E728D3"/>
    <w:rsid w:val="00FC435F"/>
    <w:rsid w:val="00FC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06F33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406F33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406F33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406F33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406F33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406F33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406F33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406F33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406F33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406F33"/>
    <w:rPr>
      <w:vanish/>
    </w:rPr>
  </w:style>
  <w:style w:type="paragraph" w:customStyle="1" w:styleId="impressum">
    <w:name w:val="impressum"/>
    <w:basedOn w:val="Standard"/>
    <w:rsid w:val="00406F33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406F33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406F33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406F33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406F33"/>
  </w:style>
  <w:style w:type="paragraph" w:customStyle="1" w:styleId="StandardRB">
    <w:name w:val="Standard_RB"/>
    <w:basedOn w:val="Standard"/>
    <w:next w:val="Standard"/>
    <w:rsid w:val="00406F33"/>
    <w:pPr>
      <w:spacing w:before="0"/>
    </w:pPr>
  </w:style>
  <w:style w:type="paragraph" w:customStyle="1" w:styleId="StandardR">
    <w:name w:val="Standard_R"/>
    <w:basedOn w:val="StandardRB"/>
    <w:next w:val="Standard"/>
    <w:rsid w:val="00406F33"/>
    <w:pPr>
      <w:spacing w:after="0"/>
    </w:pPr>
  </w:style>
  <w:style w:type="paragraph" w:customStyle="1" w:styleId="StandardRE">
    <w:name w:val="Standard_RE"/>
    <w:basedOn w:val="Standard"/>
    <w:next w:val="Standard"/>
    <w:rsid w:val="00406F33"/>
    <w:pPr>
      <w:spacing w:after="0"/>
    </w:pPr>
  </w:style>
  <w:style w:type="paragraph" w:customStyle="1" w:styleId="TIT1">
    <w:name w:val="_TIT1"/>
    <w:basedOn w:val="Standard"/>
    <w:rsid w:val="00E07277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E07277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E07277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Format2">
    <w:name w:val="Format 2"/>
    <w:basedOn w:val="Standard"/>
    <w:link w:val="Format2Zchn"/>
    <w:uiPriority w:val="99"/>
    <w:qFormat/>
    <w:rsid w:val="00E07277"/>
    <w:pPr>
      <w:widowControl w:val="0"/>
      <w:tabs>
        <w:tab w:val="left" w:pos="624"/>
        <w:tab w:val="right" w:pos="9015"/>
      </w:tabs>
      <w:autoSpaceDE w:val="0"/>
      <w:autoSpaceDN w:val="0"/>
      <w:spacing w:before="0" w:after="0"/>
    </w:pPr>
    <w:rPr>
      <w:rFonts w:eastAsiaTheme="minorEastAsia" w:cs="Arial"/>
      <w:szCs w:val="22"/>
      <w:lang w:eastAsia="de-AT"/>
    </w:rPr>
  </w:style>
  <w:style w:type="paragraph" w:styleId="Textkrper2">
    <w:name w:val="Body Text 2"/>
    <w:basedOn w:val="Standard"/>
    <w:link w:val="Textkrper2Zchn"/>
    <w:uiPriority w:val="99"/>
    <w:rsid w:val="00E07277"/>
    <w:pPr>
      <w:widowControl w:val="0"/>
      <w:spacing w:before="0" w:after="0"/>
      <w:ind w:hanging="11"/>
    </w:pPr>
    <w:rPr>
      <w:rFonts w:eastAsiaTheme="minorEastAsia" w:cs="Arial"/>
      <w:b/>
      <w:bCs/>
      <w:i/>
      <w:iCs/>
      <w:szCs w:val="22"/>
      <w:u w:val="single"/>
      <w:lang w:val="de-DE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E07277"/>
    <w:rPr>
      <w:rFonts w:ascii="Arial" w:eastAsiaTheme="minorEastAsia" w:hAnsi="Arial" w:cs="Arial"/>
      <w:b/>
      <w:bCs/>
      <w:i/>
      <w:iCs/>
      <w:sz w:val="22"/>
      <w:szCs w:val="22"/>
      <w:u w:val="single"/>
    </w:rPr>
  </w:style>
  <w:style w:type="character" w:customStyle="1" w:styleId="Format2Zchn">
    <w:name w:val="Format 2 Zchn"/>
    <w:basedOn w:val="Absatz-Standardschriftart"/>
    <w:link w:val="Format2"/>
    <w:uiPriority w:val="99"/>
    <w:locked/>
    <w:rsid w:val="00E07277"/>
    <w:rPr>
      <w:rFonts w:ascii="Arial" w:eastAsiaTheme="minorEastAsia" w:hAnsi="Arial" w:cs="Arial"/>
      <w:sz w:val="22"/>
      <w:szCs w:val="22"/>
      <w:lang w:val="de-AT" w:eastAsia="de-AT"/>
    </w:rPr>
  </w:style>
  <w:style w:type="paragraph" w:customStyle="1" w:styleId="DBl01">
    <w:name w:val="DBl01"/>
    <w:basedOn w:val="Standard"/>
    <w:rsid w:val="00C7545E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C7545E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C7545E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C7545E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C7545E"/>
    <w:rPr>
      <w:b/>
    </w:rPr>
  </w:style>
  <w:style w:type="paragraph" w:customStyle="1" w:styleId="DBl05">
    <w:name w:val="DBl05"/>
    <w:basedOn w:val="DBl04"/>
    <w:rsid w:val="00C7545E"/>
    <w:pPr>
      <w:spacing w:before="240"/>
    </w:pPr>
  </w:style>
  <w:style w:type="paragraph" w:customStyle="1" w:styleId="DBl00r">
    <w:name w:val="DBl00r"/>
    <w:basedOn w:val="DBl00"/>
    <w:next w:val="Standard"/>
    <w:rsid w:val="00C7545E"/>
    <w:pPr>
      <w:jc w:val="right"/>
    </w:pPr>
    <w:rPr>
      <w:bCs/>
    </w:rPr>
  </w:style>
  <w:style w:type="paragraph" w:customStyle="1" w:styleId="DBl00z">
    <w:name w:val="DBl00z"/>
    <w:basedOn w:val="DBl00"/>
    <w:rsid w:val="00C7545E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C7545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7545E"/>
    <w:rPr>
      <w:rFonts w:ascii="Tahoma" w:hAnsi="Tahoma" w:cs="Tahoma"/>
      <w:sz w:val="16"/>
      <w:szCs w:val="16"/>
      <w:lang w:val="de-A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765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2011-03-08T17:49:00Z</cp:lastPrinted>
  <dcterms:created xsi:type="dcterms:W3CDTF">2011-03-14T15:14:00Z</dcterms:created>
  <dcterms:modified xsi:type="dcterms:W3CDTF">2011-03-14T15:14:00Z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78786</vt:lpwstr>
  </property>
  <property fmtid="{D5CDD505-2E9C-101B-9397-08002B2CF9AE}" pid="3" name="DB_ID">
    <vt:lpwstr> 78786</vt:lpwstr>
  </property>
  <property fmtid="{D5CDD505-2E9C-101B-9397-08002B2CF9AE}" pid="4" name="OBJKURZ">
    <vt:lpwstr>SITZUNG</vt:lpwstr>
  </property>
</Properties>
</file>