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705" w:rsidRDefault="00A92705" w:rsidP="00A92705">
      <w:pPr>
        <w:pStyle w:val="DBl00r"/>
      </w:pPr>
      <w:r>
        <w:rPr>
          <w:noProof/>
          <w:lang w:val="de-AT" w:eastAsia="de-A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3860800</wp:posOffset>
            </wp:positionH>
            <wp:positionV relativeFrom="page">
              <wp:posOffset>492125</wp:posOffset>
            </wp:positionV>
            <wp:extent cx="1986915" cy="1009015"/>
            <wp:effectExtent l="19050" t="0" r="0" b="0"/>
            <wp:wrapNone/>
            <wp:docPr id="5" name="Bild 5" descr="Parlament Österre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rlament Österreic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2705" w:rsidRDefault="00A92705" w:rsidP="00A92705">
      <w:pPr>
        <w:pStyle w:val="DBl00"/>
      </w:pPr>
    </w:p>
    <w:p w:rsidR="00A92705" w:rsidRDefault="00A92705" w:rsidP="00A92705">
      <w:pPr>
        <w:pStyle w:val="DBl00"/>
      </w:pPr>
    </w:p>
    <w:p w:rsidR="00A92705" w:rsidRDefault="00A92705" w:rsidP="00A92705">
      <w:pPr>
        <w:pStyle w:val="DBl00"/>
      </w:pPr>
    </w:p>
    <w:p w:rsidR="00A92705" w:rsidRDefault="00A92705" w:rsidP="00A92705">
      <w:pPr>
        <w:pStyle w:val="DBl00"/>
      </w:pPr>
    </w:p>
    <w:p w:rsidR="00A92705" w:rsidRDefault="00A92705" w:rsidP="00A92705">
      <w:pPr>
        <w:pStyle w:val="DBl01"/>
      </w:pPr>
      <w:r w:rsidRPr="00B53A4A">
        <w:rPr>
          <w:b/>
        </w:rPr>
        <w:t>Stenographisches</w:t>
      </w:r>
      <w:r>
        <w:t xml:space="preserve"> </w:t>
      </w:r>
      <w:r w:rsidRPr="00B53A4A">
        <w:rPr>
          <w:b/>
        </w:rPr>
        <w:t>Protokoll</w:t>
      </w:r>
    </w:p>
    <w:p w:rsidR="00A92705" w:rsidRDefault="00A92705" w:rsidP="00A92705">
      <w:pPr>
        <w:pStyle w:val="DBl00"/>
      </w:pPr>
    </w:p>
    <w:p w:rsidR="00A92705" w:rsidRDefault="00A92705" w:rsidP="00A92705">
      <w:pPr>
        <w:pStyle w:val="DBl00"/>
      </w:pPr>
    </w:p>
    <w:p w:rsidR="00A92705" w:rsidRDefault="00A92705" w:rsidP="00A92705">
      <w:pPr>
        <w:pStyle w:val="DBl00"/>
      </w:pPr>
    </w:p>
    <w:p w:rsidR="00A92705" w:rsidRDefault="00A92705" w:rsidP="00A92705">
      <w:pPr>
        <w:pStyle w:val="DBl00z"/>
      </w:pPr>
      <w:r>
        <w:rPr>
          <w:noProof/>
          <w:lang w:val="de-AT" w:eastAsia="de-AT"/>
        </w:rPr>
        <w:drawing>
          <wp:inline distT="0" distB="0" distL="0" distR="0">
            <wp:extent cx="7591425" cy="3590925"/>
            <wp:effectExtent l="19050" t="0" r="9525" b="0"/>
            <wp:docPr id="1" name="Bild 1" descr="Bild des Parlamentsgebäu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 des Parlamentsgebäud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705" w:rsidRDefault="00A92705" w:rsidP="00A92705">
      <w:pPr>
        <w:pStyle w:val="DBl00"/>
      </w:pPr>
    </w:p>
    <w:p w:rsidR="00A92705" w:rsidRDefault="00A92705" w:rsidP="00A92705">
      <w:pPr>
        <w:pStyle w:val="DBl00"/>
      </w:pPr>
    </w:p>
    <w:p w:rsidR="00A92705" w:rsidRDefault="00547A3B" w:rsidP="00A92705">
      <w:pPr>
        <w:pStyle w:val="DBl02"/>
        <w:rPr>
          <w:b/>
          <w:bCs/>
          <w:sz w:val="32"/>
        </w:rPr>
      </w:pPr>
      <w:r>
        <w:rPr>
          <w:b/>
          <w:bCs/>
          <w:sz w:val="32"/>
        </w:rPr>
        <w:t>129</w:t>
      </w:r>
      <w:r w:rsidR="00A92705">
        <w:rPr>
          <w:b/>
          <w:bCs/>
          <w:sz w:val="32"/>
        </w:rPr>
        <w:t>. Sitzung des Nationalrates der Republik Österreich</w:t>
      </w:r>
    </w:p>
    <w:p w:rsidR="00A92705" w:rsidRDefault="00A92705" w:rsidP="00A92705">
      <w:pPr>
        <w:pStyle w:val="DBl00"/>
        <w:rPr>
          <w:b/>
          <w:bCs/>
          <w:sz w:val="32"/>
        </w:rPr>
      </w:pPr>
    </w:p>
    <w:p w:rsidR="00A92705" w:rsidRDefault="00A92705" w:rsidP="00A92705">
      <w:pPr>
        <w:pStyle w:val="DBl04"/>
      </w:pPr>
      <w:r>
        <w:t>XXIV. Gesetzgebungsperiode</w:t>
      </w:r>
    </w:p>
    <w:p w:rsidR="00A92705" w:rsidRDefault="00A92705" w:rsidP="00A92705">
      <w:pPr>
        <w:pStyle w:val="DBl00"/>
      </w:pPr>
    </w:p>
    <w:p w:rsidR="00A92705" w:rsidRDefault="00547A3B" w:rsidP="00A92705">
      <w:pPr>
        <w:pStyle w:val="DBl05"/>
      </w:pPr>
      <w:r>
        <w:t>Freitag</w:t>
      </w:r>
      <w:r w:rsidR="00A92705">
        <w:t xml:space="preserve">, </w:t>
      </w:r>
      <w:r>
        <w:t>28</w:t>
      </w:r>
      <w:r w:rsidR="00A92705">
        <w:t xml:space="preserve">. </w:t>
      </w:r>
      <w:r>
        <w:t xml:space="preserve">Oktober </w:t>
      </w:r>
      <w:r w:rsidR="00A92705">
        <w:t>20</w:t>
      </w:r>
      <w:r>
        <w:t>11</w:t>
      </w:r>
    </w:p>
    <w:p w:rsidR="00A92705" w:rsidRDefault="00A92705" w:rsidP="00A92705">
      <w:pPr>
        <w:pStyle w:val="chlfrei"/>
      </w:pPr>
    </w:p>
    <w:p w:rsidR="00A92705" w:rsidRDefault="00A92705" w:rsidP="00A92705">
      <w:pPr>
        <w:pStyle w:val="chlfrei"/>
      </w:pPr>
    </w:p>
    <w:p w:rsidR="00A92705" w:rsidRDefault="00A92705" w:rsidP="00A92705">
      <w:pPr>
        <w:pStyle w:val="chlfrei"/>
        <w:sectPr w:rsidR="00A92705" w:rsidSect="00A927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</w:p>
    <w:p w:rsidR="007F54BC" w:rsidRDefault="007F54BC" w:rsidP="000356EF">
      <w:pPr>
        <w:pStyle w:val="TIT1"/>
      </w:pPr>
      <w:r>
        <w:lastRenderedPageBreak/>
        <w:t>Stenographisches Protokoll</w:t>
      </w:r>
    </w:p>
    <w:p w:rsidR="007F54BC" w:rsidRDefault="007F54BC" w:rsidP="000356EF">
      <w:pPr>
        <w:pStyle w:val="TIT2"/>
      </w:pPr>
      <w:r>
        <w:t>129. Sitzung des Nationalrates der Republik Österreich</w:t>
      </w:r>
    </w:p>
    <w:p w:rsidR="007F54BC" w:rsidRDefault="007F54BC" w:rsidP="000356EF">
      <w:pPr>
        <w:pStyle w:val="TIT3"/>
      </w:pPr>
      <w:r>
        <w:t>XXIV. Gesetzgebungsperiode</w:t>
      </w:r>
      <w:r>
        <w:tab/>
        <w:t>Freitag, 28. Oktober 2011</w:t>
      </w:r>
    </w:p>
    <w:p w:rsidR="007F54BC" w:rsidRDefault="007F54BC" w:rsidP="000356EF">
      <w:pPr>
        <w:pStyle w:val="ZM"/>
      </w:pPr>
      <w:r>
        <w:t>Dauer der Sitzung</w:t>
      </w:r>
    </w:p>
    <w:p w:rsidR="007F54BC" w:rsidRDefault="007F54BC" w:rsidP="000356EF">
      <w:pPr>
        <w:pStyle w:val="ZM"/>
        <w:rPr>
          <w:b w:val="0"/>
        </w:rPr>
      </w:pPr>
      <w:r>
        <w:rPr>
          <w:b w:val="0"/>
        </w:rPr>
        <w:t>Freitag, 28. Oktober 2011: 15.30 – 15.31 Uhr</w:t>
      </w:r>
    </w:p>
    <w:p w:rsidR="007F54BC" w:rsidRDefault="007F54BC" w:rsidP="000356EF">
      <w:pPr>
        <w:pStyle w:val="ZM"/>
      </w:pPr>
      <w:r>
        <w:t>*****</w:t>
      </w:r>
    </w:p>
    <w:p w:rsidR="007F54BC" w:rsidRDefault="007F54BC" w:rsidP="000356EF">
      <w:pPr>
        <w:pStyle w:val="ZM"/>
      </w:pPr>
      <w:r>
        <w:t>Inhalt</w:t>
      </w:r>
    </w:p>
    <w:p w:rsidR="007F54BC" w:rsidRDefault="007F54BC" w:rsidP="000356EF">
      <w:pPr>
        <w:pStyle w:val="INHTAB1"/>
        <w:rPr>
          <w:b/>
          <w:u w:val="single"/>
        </w:rPr>
      </w:pPr>
      <w:r>
        <w:rPr>
          <w:b/>
          <w:u w:val="single"/>
        </w:rPr>
        <w:t>Personalien</w:t>
      </w:r>
    </w:p>
    <w:p w:rsidR="007F54BC" w:rsidRDefault="007F54BC" w:rsidP="000356EF">
      <w:pPr>
        <w:pStyle w:val="INHTAB1"/>
      </w:pPr>
      <w:r>
        <w:t>Verh</w:t>
      </w:r>
      <w:r w:rsidR="00A31D36">
        <w:t xml:space="preserve">inderungen </w:t>
      </w:r>
      <w:r w:rsidR="00A31D36">
        <w:tab/>
      </w:r>
      <w:r w:rsidR="00A31D36">
        <w:tab/>
        <w:t>2</w:t>
      </w:r>
    </w:p>
    <w:p w:rsidR="007F54BC" w:rsidRDefault="007F54BC" w:rsidP="000356EF">
      <w:pPr>
        <w:pStyle w:val="INHTAB1"/>
        <w:rPr>
          <w:b/>
          <w:u w:val="single"/>
        </w:rPr>
      </w:pPr>
      <w:r>
        <w:rPr>
          <w:b/>
          <w:u w:val="single"/>
        </w:rPr>
        <w:t>Ausschüsse</w:t>
      </w:r>
    </w:p>
    <w:p w:rsidR="007F54BC" w:rsidRDefault="00A31D36" w:rsidP="000356EF">
      <w:pPr>
        <w:pStyle w:val="INHTAB1"/>
      </w:pPr>
      <w:r>
        <w:t xml:space="preserve">Zuweisungen </w:t>
      </w:r>
      <w:r>
        <w:tab/>
      </w:r>
      <w:r>
        <w:tab/>
        <w:t>2</w:t>
      </w:r>
      <w:bookmarkStart w:id="0" w:name="_GoBack"/>
      <w:bookmarkEnd w:id="0"/>
    </w:p>
    <w:p w:rsidR="007F54BC" w:rsidRDefault="007F54BC" w:rsidP="000356EF">
      <w:pPr>
        <w:pStyle w:val="ZM"/>
      </w:pPr>
      <w:r>
        <w:t>Eingebracht wurde</w:t>
      </w:r>
    </w:p>
    <w:p w:rsidR="007F54BC" w:rsidRDefault="007F54BC" w:rsidP="000356EF">
      <w:pPr>
        <w:pStyle w:val="INHANTR"/>
        <w:rPr>
          <w:b/>
          <w:u w:val="single"/>
        </w:rPr>
      </w:pPr>
      <w:r>
        <w:rPr>
          <w:b/>
          <w:u w:val="single"/>
        </w:rPr>
        <w:t>Anfragebeantwortung</w:t>
      </w:r>
    </w:p>
    <w:p w:rsidR="007F54BC" w:rsidRDefault="007F54BC" w:rsidP="000356EF">
      <w:pPr>
        <w:pStyle w:val="INHANTR"/>
        <w:rPr>
          <w:rFonts w:cs="Arial"/>
        </w:rPr>
      </w:pPr>
      <w:r>
        <w:rPr>
          <w:rFonts w:cs="Arial"/>
        </w:rPr>
        <w:t>des Bundesministers</w:t>
      </w:r>
      <w:r w:rsidRPr="00827983">
        <w:rPr>
          <w:rFonts w:cs="Arial"/>
        </w:rPr>
        <w:t xml:space="preserve"> für </w:t>
      </w:r>
      <w:r>
        <w:rPr>
          <w:rFonts w:cs="Arial"/>
        </w:rPr>
        <w:t>Gesundheit</w:t>
      </w:r>
      <w:r w:rsidRPr="00827983">
        <w:rPr>
          <w:rFonts w:cs="Arial"/>
        </w:rPr>
        <w:t xml:space="preserve"> auf die Anfrage der Abgeordneten </w:t>
      </w:r>
      <w:r>
        <w:rPr>
          <w:rFonts w:cs="Arial"/>
          <w:b/>
          <w:i/>
        </w:rPr>
        <w:t>Mag. Judith Schwentner</w:t>
      </w:r>
      <w:r w:rsidRPr="00827983">
        <w:rPr>
          <w:rFonts w:cs="Arial"/>
          <w:b/>
          <w:i/>
        </w:rPr>
        <w:t>,</w:t>
      </w:r>
      <w:r w:rsidRPr="00827983">
        <w:rPr>
          <w:rFonts w:cs="Arial"/>
        </w:rPr>
        <w:t xml:space="preserve"> Kolleginnen und Kollegen (</w:t>
      </w:r>
      <w:r>
        <w:rPr>
          <w:rFonts w:cs="Arial"/>
        </w:rPr>
        <w:t>9087</w:t>
      </w:r>
      <w:r w:rsidRPr="00827983">
        <w:rPr>
          <w:rFonts w:cs="Arial"/>
        </w:rPr>
        <w:t>/AB zu </w:t>
      </w:r>
      <w:r>
        <w:rPr>
          <w:rFonts w:cs="Arial"/>
        </w:rPr>
        <w:t>9220</w:t>
      </w:r>
      <w:r w:rsidRPr="00827983">
        <w:rPr>
          <w:rFonts w:cs="Arial"/>
        </w:rPr>
        <w:t xml:space="preserve">/J) </w:t>
      </w:r>
    </w:p>
    <w:p w:rsidR="00A92705" w:rsidRPr="009F0669" w:rsidRDefault="00A92705">
      <w:pPr>
        <w:spacing w:before="0" w:after="0"/>
        <w:jc w:val="left"/>
        <w:rPr>
          <w:sz w:val="36"/>
          <w:lang w:val="de-DE"/>
        </w:rPr>
      </w:pPr>
      <w:bookmarkStart w:id="1" w:name="TEXTOBJ_87801"/>
      <w:r w:rsidRPr="009F0669">
        <w:rPr>
          <w:lang w:val="de-DE"/>
        </w:rPr>
        <w:br w:type="page"/>
      </w:r>
    </w:p>
    <w:p w:rsidR="007F54BC" w:rsidRDefault="007F54BC" w:rsidP="002D0CAA">
      <w:pPr>
        <w:pStyle w:val="SB"/>
        <w:rPr>
          <w:lang w:val="de-DE"/>
        </w:rPr>
      </w:pPr>
      <w:r w:rsidRPr="006C1D6D">
        <w:rPr>
          <w:vanish/>
          <w:lang w:val="de-DE"/>
        </w:rPr>
        <w:lastRenderedPageBreak/>
        <w:t>15.29.40</w:t>
      </w:r>
      <w:bookmarkEnd w:id="1"/>
      <w:r>
        <w:rPr>
          <w:lang w:val="de-DE"/>
        </w:rPr>
        <w:t>Beginn der Sitzung: 15.30 Uhr</w:t>
      </w:r>
    </w:p>
    <w:p w:rsidR="007F54BC" w:rsidRPr="00E43127" w:rsidRDefault="007F54BC" w:rsidP="002D0CAA">
      <w:pPr>
        <w:rPr>
          <w:i/>
          <w:lang w:val="de-DE"/>
        </w:rPr>
      </w:pPr>
      <w:r>
        <w:rPr>
          <w:b/>
          <w:i/>
          <w:lang w:val="de-DE"/>
        </w:rPr>
        <w:t xml:space="preserve">Vorsitzender: </w:t>
      </w:r>
      <w:r w:rsidRPr="00E43127">
        <w:rPr>
          <w:i/>
          <w:lang w:val="de-DE"/>
        </w:rPr>
        <w:t xml:space="preserve">Präsident </w:t>
      </w:r>
      <w:r>
        <w:rPr>
          <w:i/>
          <w:lang w:val="de-DE"/>
        </w:rPr>
        <w:t xml:space="preserve">Fritz </w:t>
      </w:r>
      <w:r w:rsidRPr="003769E0">
        <w:rPr>
          <w:b/>
          <w:i/>
          <w:lang w:val="de-DE"/>
        </w:rPr>
        <w:t>Neugebauer.</w:t>
      </w:r>
    </w:p>
    <w:p w:rsidR="007F54BC" w:rsidRDefault="007F54BC" w:rsidP="002D0CAA">
      <w:pPr>
        <w:pStyle w:val="ZM"/>
        <w:rPr>
          <w:lang w:val="de-DE"/>
        </w:rPr>
      </w:pPr>
      <w:r>
        <w:rPr>
          <w:lang w:val="de-DE"/>
        </w:rPr>
        <w:t>*****</w:t>
      </w:r>
    </w:p>
    <w:p w:rsidR="00A92705" w:rsidRDefault="00A92705" w:rsidP="002D0CAA">
      <w:pPr>
        <w:rPr>
          <w:b/>
          <w:vanish/>
          <w:lang w:val="de-DE"/>
        </w:rPr>
        <w:sectPr w:rsidR="00A92705" w:rsidSect="00A92705">
          <w:headerReference w:type="even" r:id="rId14"/>
          <w:headerReference w:type="default" r:id="rId15"/>
          <w:type w:val="oddPage"/>
          <w:pgSz w:w="11907" w:h="16839"/>
          <w:pgMar w:top="1871" w:right="1701" w:bottom="1417" w:left="1701" w:header="709" w:footer="709" w:gutter="0"/>
          <w:pgNumType w:start="1"/>
          <w:cols w:space="708"/>
          <w:titlePg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7F54BC" w:rsidRDefault="007F54BC" w:rsidP="002D0CAA">
      <w:r w:rsidRPr="00E43127">
        <w:rPr>
          <w:b/>
          <w:vanish/>
          <w:lang w:val="de-DE"/>
        </w:rPr>
        <w:t>†</w:t>
      </w:r>
      <w:r w:rsidRPr="00E43127">
        <w:rPr>
          <w:b/>
        </w:rPr>
        <w:t>Präsident Fritz Neugebauer</w:t>
      </w:r>
      <w:r w:rsidRPr="00E43127">
        <w:rPr>
          <w:b/>
          <w:vanish/>
        </w:rPr>
        <w:t>|</w:t>
      </w:r>
      <w:r w:rsidRPr="00E43127">
        <w:rPr>
          <w:b/>
        </w:rPr>
        <w:t>:</w:t>
      </w:r>
      <w:r w:rsidRPr="00E43127">
        <w:t xml:space="preserve"> </w:t>
      </w:r>
      <w:r>
        <w:t xml:space="preserve">Die Sitzung ist </w:t>
      </w:r>
      <w:r w:rsidRPr="00FF4075">
        <w:rPr>
          <w:b/>
          <w:i/>
        </w:rPr>
        <w:t>eröffne</w:t>
      </w:r>
      <w:r>
        <w:rPr>
          <w:b/>
          <w:i/>
        </w:rPr>
        <w:t>t.</w:t>
      </w:r>
    </w:p>
    <w:p w:rsidR="007F54BC" w:rsidRPr="003769E0" w:rsidRDefault="007F54BC" w:rsidP="002D0CAA">
      <w:r>
        <w:t xml:space="preserve">Als </w:t>
      </w:r>
      <w:r w:rsidRPr="000410B0">
        <w:rPr>
          <w:b/>
          <w:i/>
        </w:rPr>
        <w:t>verhindert</w:t>
      </w:r>
      <w:r>
        <w:t xml:space="preserve"> gemeldet sind die Abgeordneten Bayr, Dr. Kräuter, Dr. Bartenstein, </w:t>
      </w:r>
      <w:r w:rsidRPr="007B6BD3">
        <w:rPr>
          <w:spacing w:val="4"/>
        </w:rPr>
        <w:t>Mag. Donnerbauer, Durchschlag, Großruck, Hörl, Dr. Graf, Ing. Hofer, Kunasek,</w:t>
      </w:r>
      <w:r>
        <w:t xml:space="preserve"> Linder, Mag. Musiol, Mag. Schwentner und Dr. Walser.</w:t>
      </w:r>
    </w:p>
    <w:p w:rsidR="007F54BC" w:rsidRDefault="007F54BC" w:rsidP="00975E84">
      <w:pPr>
        <w:pStyle w:val="ZM"/>
        <w:rPr>
          <w:lang w:val="de-DE"/>
        </w:rPr>
      </w:pPr>
      <w:bookmarkStart w:id="2" w:name="TEXTOBJ_87803"/>
      <w:r w:rsidRPr="00FF4075">
        <w:rPr>
          <w:vanish/>
          <w:lang w:val="de-DE"/>
        </w:rPr>
        <w:t>15.29.57</w:t>
      </w:r>
      <w:bookmarkEnd w:id="2"/>
      <w:r>
        <w:rPr>
          <w:lang w:val="de-DE"/>
        </w:rPr>
        <w:t>Einlauf und Zuweisungen</w:t>
      </w:r>
    </w:p>
    <w:p w:rsidR="00A92705" w:rsidRDefault="00A92705" w:rsidP="00975E84">
      <w:pPr>
        <w:rPr>
          <w:b/>
          <w:vanish/>
          <w:lang w:val="de-DE"/>
        </w:rPr>
        <w:sectPr w:rsidR="00A92705" w:rsidSect="00A92705">
          <w:headerReference w:type="even" r:id="rId16"/>
          <w:headerReference w:type="default" r:id="rId17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7F54BC" w:rsidRDefault="007F54BC" w:rsidP="00975E84">
      <w:r w:rsidRPr="00BE6FD1">
        <w:rPr>
          <w:b/>
          <w:vanish/>
          <w:lang w:val="de-DE"/>
        </w:rPr>
        <w:t>†</w:t>
      </w:r>
      <w:r w:rsidRPr="00BE6FD1">
        <w:rPr>
          <w:b/>
        </w:rPr>
        <w:t>Präsident Fritz Neugebauer</w:t>
      </w:r>
      <w:r w:rsidRPr="00BE6FD1">
        <w:rPr>
          <w:b/>
          <w:vanish/>
        </w:rPr>
        <w:t>|</w:t>
      </w:r>
      <w:r w:rsidRPr="00BE6FD1">
        <w:rPr>
          <w:b/>
        </w:rPr>
        <w:t>:</w:t>
      </w:r>
      <w:r w:rsidRPr="00BE6FD1">
        <w:t xml:space="preserve"> </w:t>
      </w:r>
      <w:r>
        <w:t>Hinsichtlich der eingelangten Verhandlungsgegenstände und deren Zuweisungen verweise ich gemäß § 23 Abs. 4 GOG auf die im Sitzungssaal verteilte Mitteilung.</w:t>
      </w:r>
    </w:p>
    <w:p w:rsidR="007F54BC" w:rsidRPr="003769E0" w:rsidRDefault="007F54BC" w:rsidP="00975E84">
      <w:pPr>
        <w:rPr>
          <w:i/>
        </w:rPr>
      </w:pPr>
      <w:r>
        <w:rPr>
          <w:i/>
        </w:rPr>
        <w:t>Die schriftliche Mitteilung hat folgenden Wortlaut:</w:t>
      </w:r>
    </w:p>
    <w:p w:rsidR="007F54BC" w:rsidRPr="003769E0" w:rsidRDefault="007F54BC" w:rsidP="00975E84">
      <w:pPr>
        <w:spacing w:after="0"/>
        <w:rPr>
          <w:rFonts w:eastAsiaTheme="minorEastAsia"/>
          <w:i/>
          <w:snapToGrid w:val="0"/>
          <w:lang w:eastAsia="de-AT"/>
        </w:rPr>
      </w:pPr>
      <w:r w:rsidRPr="003769E0">
        <w:rPr>
          <w:rFonts w:eastAsiaTheme="minorEastAsia"/>
          <w:b/>
          <w:bCs/>
          <w:i/>
          <w:snapToGrid w:val="0"/>
          <w:lang w:eastAsia="de-AT"/>
        </w:rPr>
        <w:t>A. Eingelangte Verhandlungsgegenstände:</w:t>
      </w:r>
    </w:p>
    <w:p w:rsidR="007F54BC" w:rsidRPr="003769E0" w:rsidRDefault="007F54BC" w:rsidP="00975E84">
      <w:pPr>
        <w:spacing w:after="0"/>
        <w:rPr>
          <w:rFonts w:eastAsiaTheme="minorEastAsia"/>
          <w:i/>
          <w:snapToGrid w:val="0"/>
          <w:lang w:eastAsia="de-AT"/>
        </w:rPr>
      </w:pPr>
      <w:r w:rsidRPr="003769E0">
        <w:rPr>
          <w:rFonts w:eastAsiaTheme="minorEastAsia"/>
          <w:b/>
          <w:bCs/>
          <w:i/>
          <w:snapToGrid w:val="0"/>
          <w:lang w:eastAsia="de-AT"/>
        </w:rPr>
        <w:t>Anfragebeantwortung:</w:t>
      </w:r>
      <w:r>
        <w:rPr>
          <w:rFonts w:eastAsiaTheme="minorEastAsia"/>
          <w:i/>
          <w:snapToGrid w:val="0"/>
          <w:lang w:eastAsia="de-AT"/>
        </w:rPr>
        <w:t xml:space="preserve"> </w:t>
      </w:r>
      <w:r w:rsidRPr="003769E0">
        <w:rPr>
          <w:rFonts w:eastAsiaTheme="minorEastAsia"/>
          <w:i/>
          <w:snapToGrid w:val="0"/>
          <w:lang w:eastAsia="de-AT"/>
        </w:rPr>
        <w:t>9087/AB</w:t>
      </w:r>
      <w:r>
        <w:rPr>
          <w:rFonts w:eastAsiaTheme="minorEastAsia"/>
          <w:i/>
          <w:snapToGrid w:val="0"/>
          <w:lang w:eastAsia="de-AT"/>
        </w:rPr>
        <w:t>.</w:t>
      </w:r>
    </w:p>
    <w:p w:rsidR="007F54BC" w:rsidRPr="003769E0" w:rsidRDefault="007F54BC" w:rsidP="00975E84">
      <w:pPr>
        <w:spacing w:after="0"/>
        <w:rPr>
          <w:rFonts w:eastAsiaTheme="minorEastAsia"/>
          <w:i/>
          <w:snapToGrid w:val="0"/>
          <w:lang w:eastAsia="de-AT"/>
        </w:rPr>
      </w:pPr>
      <w:r w:rsidRPr="003769E0">
        <w:rPr>
          <w:rFonts w:eastAsiaTheme="minorEastAsia"/>
          <w:b/>
          <w:bCs/>
          <w:i/>
          <w:snapToGrid w:val="0"/>
          <w:lang w:eastAsia="de-AT"/>
        </w:rPr>
        <w:t>B. Zuweisungen:</w:t>
      </w:r>
    </w:p>
    <w:p w:rsidR="007F54BC" w:rsidRPr="003769E0" w:rsidRDefault="007F54BC" w:rsidP="00975E84">
      <w:pPr>
        <w:spacing w:after="0"/>
        <w:rPr>
          <w:rFonts w:eastAsiaTheme="minorEastAsia"/>
          <w:i/>
          <w:snapToGrid w:val="0"/>
          <w:lang w:eastAsia="de-AT"/>
        </w:rPr>
      </w:pPr>
      <w:r w:rsidRPr="003769E0">
        <w:rPr>
          <w:rFonts w:eastAsiaTheme="minorEastAsia"/>
          <w:b/>
          <w:bCs/>
          <w:i/>
          <w:snapToGrid w:val="0"/>
          <w:lang w:eastAsia="de-AT"/>
        </w:rPr>
        <w:t>Zuweisungen in dieser Sitzung:</w:t>
      </w:r>
    </w:p>
    <w:p w:rsidR="007F54BC" w:rsidRPr="003769E0" w:rsidRDefault="007F54BC" w:rsidP="00975E84">
      <w:pPr>
        <w:spacing w:after="0"/>
        <w:rPr>
          <w:rFonts w:eastAsiaTheme="minorEastAsia"/>
          <w:b/>
          <w:i/>
          <w:snapToGrid w:val="0"/>
          <w:lang w:eastAsia="de-AT"/>
        </w:rPr>
      </w:pPr>
      <w:r w:rsidRPr="003769E0">
        <w:rPr>
          <w:rFonts w:eastAsiaTheme="minorEastAsia"/>
          <w:b/>
          <w:i/>
          <w:snapToGrid w:val="0"/>
          <w:lang w:eastAsia="de-AT"/>
        </w:rPr>
        <w:t>zur Vorberatung:</w:t>
      </w:r>
    </w:p>
    <w:p w:rsidR="007F54BC" w:rsidRPr="003769E0" w:rsidRDefault="007F54BC" w:rsidP="00975E84">
      <w:pPr>
        <w:spacing w:after="0"/>
        <w:rPr>
          <w:rFonts w:eastAsiaTheme="minorEastAsia"/>
          <w:b/>
          <w:i/>
          <w:snapToGrid w:val="0"/>
          <w:lang w:eastAsia="de-AT"/>
        </w:rPr>
      </w:pPr>
      <w:r w:rsidRPr="003769E0">
        <w:rPr>
          <w:rFonts w:eastAsiaTheme="minorEastAsia"/>
          <w:b/>
          <w:i/>
          <w:snapToGrid w:val="0"/>
          <w:lang w:eastAsia="de-AT"/>
        </w:rPr>
        <w:t>Ausschuss für Arbeit und Soziales:</w:t>
      </w:r>
    </w:p>
    <w:p w:rsidR="007F54BC" w:rsidRPr="003769E0" w:rsidRDefault="007F54BC" w:rsidP="00975E84">
      <w:pPr>
        <w:spacing w:after="0"/>
        <w:rPr>
          <w:rFonts w:eastAsiaTheme="minorEastAsia"/>
          <w:bCs/>
          <w:i/>
          <w:snapToGrid w:val="0"/>
          <w:lang w:eastAsia="de-AT"/>
        </w:rPr>
      </w:pPr>
      <w:r w:rsidRPr="003769E0">
        <w:rPr>
          <w:rFonts w:eastAsiaTheme="minorEastAsia"/>
          <w:bCs/>
          <w:i/>
          <w:snapToGrid w:val="0"/>
          <w:lang w:eastAsia="de-AT"/>
        </w:rPr>
        <w:t>Bundesgesetz, mit dem das Land- und forstwirtschaftliche Berufsausbildungsgesetz und das Landarbeitsge</w:t>
      </w:r>
      <w:r>
        <w:rPr>
          <w:rFonts w:eastAsiaTheme="minorEastAsia"/>
          <w:bCs/>
          <w:i/>
          <w:snapToGrid w:val="0"/>
          <w:lang w:eastAsia="de-AT"/>
        </w:rPr>
        <w:t>setz</w:t>
      </w:r>
      <w:r w:rsidR="0063674B">
        <w:rPr>
          <w:rFonts w:eastAsiaTheme="minorEastAsia"/>
          <w:bCs/>
          <w:i/>
          <w:snapToGrid w:val="0"/>
          <w:lang w:eastAsia="de-AT"/>
        </w:rPr>
        <w:t> </w:t>
      </w:r>
      <w:r>
        <w:rPr>
          <w:rFonts w:eastAsiaTheme="minorEastAsia"/>
          <w:bCs/>
          <w:i/>
          <w:snapToGrid w:val="0"/>
          <w:lang w:eastAsia="de-AT"/>
        </w:rPr>
        <w:t>1984 geändert werden (1498 </w:t>
      </w:r>
      <w:r w:rsidRPr="003769E0">
        <w:rPr>
          <w:rFonts w:eastAsiaTheme="minorEastAsia"/>
          <w:bCs/>
          <w:i/>
          <w:snapToGrid w:val="0"/>
          <w:lang w:eastAsia="de-AT"/>
        </w:rPr>
        <w:t>d.B.)</w:t>
      </w:r>
      <w:r>
        <w:rPr>
          <w:rFonts w:eastAsiaTheme="minorEastAsia"/>
          <w:bCs/>
          <w:i/>
          <w:snapToGrid w:val="0"/>
          <w:lang w:eastAsia="de-AT"/>
        </w:rPr>
        <w:t>,</w:t>
      </w:r>
    </w:p>
    <w:p w:rsidR="007F54BC" w:rsidRPr="003769E0" w:rsidRDefault="007F54BC" w:rsidP="00975E84">
      <w:pPr>
        <w:spacing w:after="0"/>
        <w:rPr>
          <w:rFonts w:eastAsiaTheme="minorEastAsia"/>
          <w:i/>
          <w:snapToGrid w:val="0"/>
          <w:lang w:eastAsia="de-AT"/>
        </w:rPr>
      </w:pPr>
      <w:r w:rsidRPr="003769E0">
        <w:rPr>
          <w:rFonts w:eastAsiaTheme="minorEastAsia"/>
          <w:i/>
          <w:snapToGrid w:val="0"/>
          <w:lang w:eastAsia="de-AT"/>
        </w:rPr>
        <w:t>Antrag 1716/A(E) der Abgeordneten Dr. Ruperta Lichtenecker, Kolleginnen und Kolle</w:t>
      </w:r>
      <w:r w:rsidR="007B6BD3">
        <w:rPr>
          <w:rFonts w:eastAsiaTheme="minorEastAsia"/>
          <w:i/>
          <w:snapToGrid w:val="0"/>
          <w:lang w:eastAsia="de-AT"/>
        </w:rPr>
        <w:softHyphen/>
      </w:r>
      <w:r w:rsidRPr="003769E0">
        <w:rPr>
          <w:rFonts w:eastAsiaTheme="minorEastAsia"/>
          <w:i/>
          <w:snapToGrid w:val="0"/>
          <w:lang w:eastAsia="de-AT"/>
        </w:rPr>
        <w:t>gen betreffend Anhebung des Wochengeldes für Unternehmerinnen</w:t>
      </w:r>
      <w:r>
        <w:rPr>
          <w:rFonts w:eastAsiaTheme="minorEastAsia"/>
          <w:i/>
          <w:snapToGrid w:val="0"/>
          <w:lang w:eastAsia="de-AT"/>
        </w:rPr>
        <w:t>;</w:t>
      </w:r>
    </w:p>
    <w:p w:rsidR="007F54BC" w:rsidRPr="003769E0" w:rsidRDefault="007F54BC" w:rsidP="00975E84">
      <w:pPr>
        <w:spacing w:after="0"/>
        <w:rPr>
          <w:rFonts w:eastAsiaTheme="minorEastAsia"/>
          <w:b/>
          <w:i/>
          <w:snapToGrid w:val="0"/>
          <w:lang w:eastAsia="de-AT"/>
        </w:rPr>
      </w:pPr>
      <w:r w:rsidRPr="003769E0">
        <w:rPr>
          <w:rFonts w:eastAsiaTheme="minorEastAsia"/>
          <w:b/>
          <w:i/>
          <w:snapToGrid w:val="0"/>
          <w:lang w:eastAsia="de-AT"/>
        </w:rPr>
        <w:t>Bautenausschuss:</w:t>
      </w:r>
    </w:p>
    <w:p w:rsidR="007F54BC" w:rsidRPr="003769E0" w:rsidRDefault="007F54BC" w:rsidP="00975E84">
      <w:pPr>
        <w:spacing w:after="0"/>
        <w:rPr>
          <w:rFonts w:eastAsiaTheme="minorEastAsia"/>
          <w:i/>
          <w:snapToGrid w:val="0"/>
          <w:lang w:eastAsia="de-AT"/>
        </w:rPr>
      </w:pPr>
      <w:r w:rsidRPr="003769E0">
        <w:rPr>
          <w:rFonts w:eastAsiaTheme="minorEastAsia"/>
          <w:i/>
          <w:snapToGrid w:val="0"/>
          <w:lang w:eastAsia="de-AT"/>
        </w:rPr>
        <w:t>Antrag</w:t>
      </w:r>
      <w:r>
        <w:rPr>
          <w:rFonts w:eastAsiaTheme="minorEastAsia"/>
          <w:i/>
          <w:snapToGrid w:val="0"/>
          <w:lang w:eastAsia="de-AT"/>
        </w:rPr>
        <w:t xml:space="preserve"> 1714/A(E) der Abgeordneten Dr. </w:t>
      </w:r>
      <w:r w:rsidRPr="003769E0">
        <w:rPr>
          <w:rFonts w:eastAsiaTheme="minorEastAsia"/>
          <w:i/>
          <w:snapToGrid w:val="0"/>
          <w:lang w:eastAsia="de-AT"/>
        </w:rPr>
        <w:t>Gabriela Moser, Kolleginnen und Kollegen betreffend Erleichterung der thermischen Sanierung von kommunalen Nicht-Wohn</w:t>
      </w:r>
      <w:r w:rsidR="007B6BD3">
        <w:rPr>
          <w:rFonts w:eastAsiaTheme="minorEastAsia"/>
          <w:i/>
          <w:snapToGrid w:val="0"/>
          <w:lang w:eastAsia="de-AT"/>
        </w:rPr>
        <w:softHyphen/>
      </w:r>
      <w:r w:rsidRPr="003769E0">
        <w:rPr>
          <w:rFonts w:eastAsiaTheme="minorEastAsia"/>
          <w:i/>
          <w:snapToGrid w:val="0"/>
          <w:lang w:eastAsia="de-AT"/>
        </w:rPr>
        <w:t>bauten (WGG) und Geschäftsfeld der Wohnbaubanken</w:t>
      </w:r>
      <w:r>
        <w:rPr>
          <w:rFonts w:eastAsiaTheme="minorEastAsia"/>
          <w:i/>
          <w:snapToGrid w:val="0"/>
          <w:lang w:eastAsia="de-AT"/>
        </w:rPr>
        <w:t>;</w:t>
      </w:r>
    </w:p>
    <w:p w:rsidR="007F54BC" w:rsidRPr="003769E0" w:rsidRDefault="007F54BC" w:rsidP="00975E84">
      <w:pPr>
        <w:spacing w:after="0"/>
        <w:rPr>
          <w:rFonts w:eastAsiaTheme="minorEastAsia"/>
          <w:b/>
          <w:i/>
          <w:snapToGrid w:val="0"/>
          <w:lang w:eastAsia="de-AT"/>
        </w:rPr>
      </w:pPr>
      <w:r w:rsidRPr="003769E0">
        <w:rPr>
          <w:rFonts w:eastAsiaTheme="minorEastAsia"/>
          <w:b/>
          <w:i/>
          <w:snapToGrid w:val="0"/>
          <w:lang w:eastAsia="de-AT"/>
        </w:rPr>
        <w:t>Finanzausschuss:</w:t>
      </w:r>
    </w:p>
    <w:p w:rsidR="007F54BC" w:rsidRPr="003769E0" w:rsidRDefault="007F54BC" w:rsidP="00975E84">
      <w:pPr>
        <w:spacing w:after="0"/>
        <w:rPr>
          <w:rFonts w:eastAsiaTheme="minorEastAsia"/>
          <w:i/>
          <w:snapToGrid w:val="0"/>
          <w:lang w:eastAsia="de-AT"/>
        </w:rPr>
      </w:pPr>
      <w:r w:rsidRPr="003769E0">
        <w:rPr>
          <w:rFonts w:eastAsiaTheme="minorEastAsia"/>
          <w:i/>
          <w:snapToGrid w:val="0"/>
          <w:lang w:eastAsia="de-AT"/>
        </w:rPr>
        <w:t>Antrag</w:t>
      </w:r>
      <w:r>
        <w:rPr>
          <w:rFonts w:eastAsiaTheme="minorEastAsia"/>
          <w:i/>
          <w:snapToGrid w:val="0"/>
          <w:lang w:eastAsia="de-AT"/>
        </w:rPr>
        <w:t xml:space="preserve"> 1715/A(E) der Abgeordneten Dr. </w:t>
      </w:r>
      <w:r w:rsidRPr="003769E0">
        <w:rPr>
          <w:rFonts w:eastAsiaTheme="minorEastAsia"/>
          <w:i/>
          <w:snapToGrid w:val="0"/>
          <w:lang w:eastAsia="de-AT"/>
        </w:rPr>
        <w:t>Gabriela Moser, Kolleginnen und Kollegen betreffend Erleichterung der thermischen Sanierung von kommunalen Nicht-Wohn</w:t>
      </w:r>
      <w:r w:rsidR="007B6BD3">
        <w:rPr>
          <w:rFonts w:eastAsiaTheme="minorEastAsia"/>
          <w:i/>
          <w:snapToGrid w:val="0"/>
          <w:lang w:eastAsia="de-AT"/>
        </w:rPr>
        <w:softHyphen/>
      </w:r>
      <w:r w:rsidRPr="003769E0">
        <w:rPr>
          <w:rFonts w:eastAsiaTheme="minorEastAsia"/>
          <w:i/>
          <w:snapToGrid w:val="0"/>
          <w:lang w:eastAsia="de-AT"/>
        </w:rPr>
        <w:t>bauten (WGG) und Geschäftsfeld der Wohnbaubanken</w:t>
      </w:r>
      <w:r>
        <w:rPr>
          <w:rFonts w:eastAsiaTheme="minorEastAsia"/>
          <w:i/>
          <w:snapToGrid w:val="0"/>
          <w:lang w:eastAsia="de-AT"/>
        </w:rPr>
        <w:t>;</w:t>
      </w:r>
    </w:p>
    <w:p w:rsidR="007F54BC" w:rsidRPr="003769E0" w:rsidRDefault="007F54BC" w:rsidP="00975E84">
      <w:pPr>
        <w:spacing w:after="0"/>
        <w:rPr>
          <w:rFonts w:eastAsiaTheme="minorEastAsia"/>
          <w:b/>
          <w:i/>
          <w:snapToGrid w:val="0"/>
          <w:lang w:eastAsia="de-AT"/>
        </w:rPr>
      </w:pPr>
      <w:r w:rsidRPr="003769E0">
        <w:rPr>
          <w:rFonts w:eastAsiaTheme="minorEastAsia"/>
          <w:b/>
          <w:i/>
          <w:snapToGrid w:val="0"/>
          <w:lang w:eastAsia="de-AT"/>
        </w:rPr>
        <w:t>Gesundheitsausschuss:</w:t>
      </w:r>
    </w:p>
    <w:p w:rsidR="007F54BC" w:rsidRPr="003769E0" w:rsidRDefault="007F54BC" w:rsidP="00975E84">
      <w:pPr>
        <w:spacing w:after="0"/>
        <w:rPr>
          <w:rFonts w:eastAsiaTheme="minorEastAsia"/>
          <w:bCs/>
          <w:i/>
          <w:snapToGrid w:val="0"/>
          <w:lang w:eastAsia="de-AT"/>
        </w:rPr>
      </w:pPr>
      <w:r w:rsidRPr="003769E0">
        <w:rPr>
          <w:rFonts w:eastAsiaTheme="minorEastAsia"/>
          <w:bCs/>
          <w:i/>
          <w:snapToGrid w:val="0"/>
          <w:lang w:eastAsia="de-AT"/>
        </w:rPr>
        <w:t>Bundesgesetz, mit dem das Zahnärztegesetz, das Zahnärztekammergesetz, das Krankenanstalten-Arbeitszeitgesetz, das Bildungsdokumentationsgesetz und das Be</w:t>
      </w:r>
      <w:r w:rsidR="007B6BD3">
        <w:rPr>
          <w:rFonts w:eastAsiaTheme="minorEastAsia"/>
          <w:bCs/>
          <w:i/>
          <w:snapToGrid w:val="0"/>
          <w:lang w:eastAsia="de-AT"/>
        </w:rPr>
        <w:softHyphen/>
      </w:r>
      <w:r w:rsidRPr="003769E0">
        <w:rPr>
          <w:rFonts w:eastAsiaTheme="minorEastAsia"/>
          <w:bCs/>
          <w:i/>
          <w:snapToGrid w:val="0"/>
          <w:lang w:eastAsia="de-AT"/>
        </w:rPr>
        <w:t>rufs</w:t>
      </w:r>
      <w:r w:rsidR="007B6BD3">
        <w:rPr>
          <w:rFonts w:eastAsiaTheme="minorEastAsia"/>
          <w:bCs/>
          <w:i/>
          <w:snapToGrid w:val="0"/>
          <w:lang w:eastAsia="de-AT"/>
        </w:rPr>
        <w:softHyphen/>
      </w:r>
      <w:r w:rsidRPr="003769E0">
        <w:rPr>
          <w:rFonts w:eastAsiaTheme="minorEastAsia"/>
          <w:bCs/>
          <w:i/>
          <w:snapToGrid w:val="0"/>
          <w:lang w:eastAsia="de-AT"/>
        </w:rPr>
        <w:t>aus</w:t>
      </w:r>
      <w:r w:rsidR="007B6BD3">
        <w:rPr>
          <w:rFonts w:eastAsiaTheme="minorEastAsia"/>
          <w:bCs/>
          <w:i/>
          <w:snapToGrid w:val="0"/>
          <w:lang w:eastAsia="de-AT"/>
        </w:rPr>
        <w:softHyphen/>
      </w:r>
      <w:r w:rsidRPr="003769E0">
        <w:rPr>
          <w:rFonts w:eastAsiaTheme="minorEastAsia"/>
          <w:bCs/>
          <w:i/>
          <w:snapToGrid w:val="0"/>
          <w:lang w:eastAsia="de-AT"/>
        </w:rPr>
        <w:t>bildungsgesetz geändert werden (Zahnärztliche Assistenz-Gesetz)</w:t>
      </w:r>
      <w:r>
        <w:rPr>
          <w:rFonts w:eastAsiaTheme="minorEastAsia"/>
          <w:bCs/>
          <w:i/>
          <w:snapToGrid w:val="0"/>
          <w:lang w:eastAsia="de-AT"/>
        </w:rPr>
        <w:t xml:space="preserve"> (1499 </w:t>
      </w:r>
      <w:r w:rsidRPr="003769E0">
        <w:rPr>
          <w:rFonts w:eastAsiaTheme="minorEastAsia"/>
          <w:bCs/>
          <w:i/>
          <w:snapToGrid w:val="0"/>
          <w:lang w:eastAsia="de-AT"/>
        </w:rPr>
        <w:t>d.B.)</w:t>
      </w:r>
      <w:r>
        <w:rPr>
          <w:rFonts w:eastAsiaTheme="minorEastAsia"/>
          <w:bCs/>
          <w:i/>
          <w:snapToGrid w:val="0"/>
          <w:lang w:eastAsia="de-AT"/>
        </w:rPr>
        <w:t>;</w:t>
      </w:r>
    </w:p>
    <w:p w:rsidR="007F54BC" w:rsidRPr="003769E0" w:rsidRDefault="007F54BC" w:rsidP="00975E84">
      <w:pPr>
        <w:spacing w:after="0"/>
        <w:rPr>
          <w:rFonts w:eastAsiaTheme="minorEastAsia"/>
          <w:b/>
          <w:i/>
          <w:lang w:val="de-DE" w:eastAsia="de-AT"/>
        </w:rPr>
      </w:pPr>
      <w:r w:rsidRPr="003769E0">
        <w:rPr>
          <w:rFonts w:eastAsiaTheme="minorEastAsia"/>
          <w:b/>
          <w:i/>
          <w:lang w:val="de-DE" w:eastAsia="de-AT"/>
        </w:rPr>
        <w:t>Ausschuss für Land- und Forstwirtschaft:</w:t>
      </w:r>
    </w:p>
    <w:p w:rsidR="007F54BC" w:rsidRPr="003769E0" w:rsidRDefault="007F54BC" w:rsidP="00975E84">
      <w:pPr>
        <w:spacing w:after="0"/>
        <w:rPr>
          <w:rFonts w:eastAsiaTheme="minorEastAsia"/>
          <w:i/>
          <w:lang w:val="de-DE" w:eastAsia="de-AT"/>
        </w:rPr>
      </w:pPr>
      <w:r w:rsidRPr="003769E0">
        <w:rPr>
          <w:rFonts w:eastAsiaTheme="minorEastAsia"/>
          <w:i/>
          <w:lang w:val="de-DE" w:eastAsia="de-AT"/>
        </w:rPr>
        <w:t>Antrag 1717/A der Abgeordneten Gerhard Huber, Kolleginnen und Kollegen betreffend ein Bundesgesetz, mit dem das Flurverfassungs-Grundsatzgesetz 1951 und das Agrarverfahrensgesetz geändert werden</w:t>
      </w:r>
      <w:r>
        <w:rPr>
          <w:rFonts w:eastAsiaTheme="minorEastAsia"/>
          <w:i/>
          <w:lang w:val="de-DE" w:eastAsia="de-AT"/>
        </w:rPr>
        <w:t>;</w:t>
      </w:r>
    </w:p>
    <w:p w:rsidR="007F54BC" w:rsidRPr="003769E0" w:rsidRDefault="007F54BC" w:rsidP="00975E84">
      <w:pPr>
        <w:spacing w:after="0"/>
        <w:rPr>
          <w:rFonts w:eastAsiaTheme="minorEastAsia"/>
          <w:b/>
          <w:i/>
          <w:lang w:val="de-DE" w:eastAsia="de-AT"/>
        </w:rPr>
      </w:pPr>
      <w:r w:rsidRPr="003769E0">
        <w:rPr>
          <w:rFonts w:eastAsiaTheme="minorEastAsia"/>
          <w:b/>
          <w:i/>
          <w:lang w:val="de-DE" w:eastAsia="de-AT"/>
        </w:rPr>
        <w:t>Verfassungsausschuss:</w:t>
      </w:r>
    </w:p>
    <w:p w:rsidR="007F54BC" w:rsidRPr="003769E0" w:rsidRDefault="007F54BC" w:rsidP="00975E84">
      <w:pPr>
        <w:spacing w:after="0"/>
        <w:rPr>
          <w:rFonts w:eastAsiaTheme="minorEastAsia"/>
          <w:i/>
          <w:lang w:val="de-DE" w:eastAsia="de-AT"/>
        </w:rPr>
      </w:pPr>
      <w:r w:rsidRPr="003769E0">
        <w:rPr>
          <w:rFonts w:eastAsiaTheme="minorEastAsia"/>
          <w:i/>
          <w:lang w:val="de-DE" w:eastAsia="de-AT"/>
        </w:rPr>
        <w:t>Antrag 1718/A der Abgeordneten Gerhard Huber, Kolleginnen und Kollegen betreffend ein Bundesgesetz, mit dem das Flurverfassungs-Grundsatzgesetz 1951 und das Agrarverfahrensgesetz geändert werden</w:t>
      </w:r>
      <w:r>
        <w:rPr>
          <w:rFonts w:eastAsiaTheme="minorEastAsia"/>
          <w:i/>
          <w:lang w:val="de-DE" w:eastAsia="de-AT"/>
        </w:rPr>
        <w:t>.</w:t>
      </w:r>
    </w:p>
    <w:p w:rsidR="007F54BC" w:rsidRPr="003769E0" w:rsidRDefault="007F54BC" w:rsidP="00975E84">
      <w:pPr>
        <w:pStyle w:val="ZM"/>
      </w:pPr>
      <w:r>
        <w:t>*****</w:t>
      </w:r>
    </w:p>
    <w:p w:rsidR="00A92705" w:rsidRDefault="00A92705" w:rsidP="00975E84">
      <w:pPr>
        <w:rPr>
          <w:b/>
          <w:vanish/>
          <w:lang w:val="de-DE"/>
        </w:rPr>
        <w:sectPr w:rsidR="00A92705" w:rsidSect="00A92705">
          <w:headerReference w:type="even" r:id="rId18"/>
          <w:headerReference w:type="default" r:id="rId19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7F54BC" w:rsidRDefault="007F54BC" w:rsidP="00975E84">
      <w:r w:rsidRPr="00E43127">
        <w:rPr>
          <w:b/>
          <w:vanish/>
          <w:lang w:val="de-DE"/>
        </w:rPr>
        <w:t>†</w:t>
      </w:r>
      <w:r w:rsidRPr="00E43127">
        <w:rPr>
          <w:b/>
        </w:rPr>
        <w:t>Präsident Fritz Neugebauer</w:t>
      </w:r>
      <w:r w:rsidRPr="00E43127">
        <w:rPr>
          <w:b/>
          <w:vanish/>
        </w:rPr>
        <w:t>|</w:t>
      </w:r>
      <w:r w:rsidRPr="00E43127">
        <w:rPr>
          <w:b/>
        </w:rPr>
        <w:t>:</w:t>
      </w:r>
      <w:r w:rsidRPr="00E43127">
        <w:t xml:space="preserve"> </w:t>
      </w:r>
      <w:r>
        <w:t xml:space="preserve">Die </w:t>
      </w:r>
      <w:r w:rsidRPr="009949F2">
        <w:rPr>
          <w:b/>
          <w:i/>
        </w:rPr>
        <w:t>nächste</w:t>
      </w:r>
      <w:r>
        <w:t xml:space="preserve"> Sitzung des Nationalrates, die für Diens</w:t>
      </w:r>
      <w:r w:rsidR="007B6BD3">
        <w:softHyphen/>
      </w:r>
      <w:r>
        <w:t xml:space="preserve">tag, den 15. November 2011, 9 Uhr, in Aussicht genommen ist, wird auf schriftlichem Wege einberufen werden. </w:t>
      </w:r>
    </w:p>
    <w:p w:rsidR="007F54BC" w:rsidRDefault="007F54BC" w:rsidP="00975E84">
      <w:pPr>
        <w:rPr>
          <w:lang w:val="de-DE"/>
        </w:rPr>
      </w:pPr>
      <w:r w:rsidRPr="007B6BD3">
        <w:rPr>
          <w:spacing w:val="4"/>
          <w:lang w:val="de-DE"/>
        </w:rPr>
        <w:t>Im Anschluss an diese Sitzung findet im Lokal IV die Konstituierung des Unter</w:t>
      </w:r>
      <w:r w:rsidR="007B6BD3" w:rsidRPr="007B6BD3">
        <w:rPr>
          <w:spacing w:val="4"/>
          <w:lang w:val="de-DE"/>
        </w:rPr>
        <w:softHyphen/>
      </w:r>
      <w:r>
        <w:rPr>
          <w:lang w:val="de-DE"/>
        </w:rPr>
        <w:t>suchungsausschusses statt.</w:t>
      </w:r>
    </w:p>
    <w:p w:rsidR="007F54BC" w:rsidRDefault="007F54BC" w:rsidP="00975E84">
      <w:pPr>
        <w:rPr>
          <w:b/>
          <w:i/>
          <w:lang w:val="de-DE"/>
        </w:rPr>
      </w:pPr>
      <w:r>
        <w:rPr>
          <w:lang w:val="de-DE"/>
        </w:rPr>
        <w:t>Die</w:t>
      </w:r>
      <w:r w:rsidR="0063674B">
        <w:rPr>
          <w:lang w:val="de-DE"/>
        </w:rPr>
        <w:t>se</w:t>
      </w:r>
      <w:r>
        <w:rPr>
          <w:lang w:val="de-DE"/>
        </w:rPr>
        <w:t xml:space="preserve"> Sitzung ist </w:t>
      </w:r>
      <w:r w:rsidRPr="003769E0">
        <w:rPr>
          <w:b/>
          <w:i/>
          <w:lang w:val="de-DE"/>
        </w:rPr>
        <w:t>geschlossen.</w:t>
      </w:r>
    </w:p>
    <w:p w:rsidR="007F54BC" w:rsidRDefault="007F54BC" w:rsidP="005F5F17">
      <w:pPr>
        <w:pStyle w:val="SB"/>
        <w:rPr>
          <w:lang w:val="de-DE"/>
        </w:rPr>
      </w:pPr>
      <w:bookmarkStart w:id="3" w:name="TEXTOBJ_87809"/>
      <w:r w:rsidRPr="003769E0">
        <w:rPr>
          <w:vanish/>
        </w:rPr>
        <w:t>15.30.30</w:t>
      </w:r>
      <w:bookmarkEnd w:id="3"/>
      <w:r w:rsidRPr="003769E0">
        <w:rPr>
          <w:lang w:val="de-DE"/>
        </w:rPr>
        <w:t>S</w:t>
      </w:r>
      <w:r>
        <w:rPr>
          <w:lang w:val="de-DE"/>
        </w:rPr>
        <w:t>chluss der Sitzung: 15.31 Uhr</w:t>
      </w:r>
    </w:p>
    <w:p w:rsidR="001A617B" w:rsidRDefault="001A617B">
      <w:pPr>
        <w:rPr>
          <w:lang w:val="de-DE"/>
        </w:rPr>
      </w:pPr>
    </w:p>
    <w:p w:rsidR="001A617B" w:rsidRDefault="001A617B" w:rsidP="001A617B">
      <w:pPr>
        <w:pStyle w:val="impressum"/>
        <w:framePr w:wrap="notBeside"/>
        <w:rPr>
          <w:lang w:val="de-DE"/>
        </w:rPr>
      </w:pPr>
      <w:r>
        <w:rPr>
          <w:lang w:val="de-DE"/>
        </w:rPr>
        <w:t>Impressum:</w:t>
      </w:r>
    </w:p>
    <w:p w:rsidR="001A617B" w:rsidRDefault="001A617B" w:rsidP="001A617B">
      <w:pPr>
        <w:pStyle w:val="impressum"/>
        <w:framePr w:wrap="notBeside"/>
        <w:rPr>
          <w:lang w:val="de-DE"/>
        </w:rPr>
      </w:pPr>
      <w:r>
        <w:rPr>
          <w:lang w:val="de-DE"/>
        </w:rPr>
        <w:t>Parlamentsdirektion</w:t>
      </w:r>
    </w:p>
    <w:p w:rsidR="00CB07AC" w:rsidRPr="00CB07AC" w:rsidRDefault="001A617B" w:rsidP="001A617B">
      <w:pPr>
        <w:pStyle w:val="impressum"/>
        <w:framePr w:wrap="notBeside"/>
        <w:rPr>
          <w:lang w:val="de-DE"/>
        </w:rPr>
      </w:pPr>
      <w:r>
        <w:rPr>
          <w:lang w:val="de-DE"/>
        </w:rPr>
        <w:t>1017 Wien</w:t>
      </w:r>
    </w:p>
    <w:sectPr w:rsidR="00CB07AC" w:rsidRPr="00CB07AC" w:rsidSect="00A92705">
      <w:headerReference w:type="even" r:id="rId20"/>
      <w:headerReference w:type="default" r:id="rId21"/>
      <w:type w:val="continuous"/>
      <w:pgSz w:w="11907" w:h="16839"/>
      <w:pgMar w:top="1871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705" w:rsidRDefault="00A92705" w:rsidP="00A92705">
      <w:pPr>
        <w:spacing w:before="0" w:after="0"/>
      </w:pPr>
      <w:r>
        <w:separator/>
      </w:r>
    </w:p>
  </w:endnote>
  <w:endnote w:type="continuationSeparator" w:id="0">
    <w:p w:rsidR="00A92705" w:rsidRDefault="00A92705" w:rsidP="00A92705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05" w:rsidRPr="00A92705" w:rsidRDefault="00A92705" w:rsidP="00A92705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05" w:rsidRPr="00A92705" w:rsidRDefault="00A92705" w:rsidP="00A92705">
    <w:pPr>
      <w:pStyle w:val="Fuzeil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05" w:rsidRDefault="00A92705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705" w:rsidRDefault="00A92705" w:rsidP="00A92705">
      <w:pPr>
        <w:spacing w:before="0" w:after="0"/>
      </w:pPr>
      <w:r>
        <w:separator/>
      </w:r>
    </w:p>
  </w:footnote>
  <w:footnote w:type="continuationSeparator" w:id="0">
    <w:p w:rsidR="00A92705" w:rsidRDefault="00A92705" w:rsidP="00A92705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05" w:rsidRPr="00A92705" w:rsidRDefault="00A92705" w:rsidP="00A92705">
    <w:pPr>
      <w:pStyle w:val="Kopfzeile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05" w:rsidRDefault="00A170D7" w:rsidP="00A92705">
    <w:pPr>
      <w:pStyle w:val="Kopfzeile"/>
    </w:pPr>
    <w:r>
      <w:fldChar w:fldCharType="begin"/>
    </w:r>
    <w:r w:rsidR="0027403E">
      <w:instrText xml:space="preserve"> PAGE  \* MERGEFORMAT </w:instrText>
    </w:r>
    <w:r>
      <w:fldChar w:fldCharType="separate"/>
    </w:r>
    <w:r w:rsidR="00A92705">
      <w:rPr>
        <w:noProof/>
      </w:rPr>
      <w:t>2</w:t>
    </w:r>
    <w:r>
      <w:rPr>
        <w:noProof/>
      </w:rPr>
      <w:fldChar w:fldCharType="end"/>
    </w:r>
    <w:r w:rsidR="00A92705">
      <w:t xml:space="preserve"> / 129. Sitzung</w:t>
    </w:r>
    <w:r w:rsidR="00A92705">
      <w:tab/>
      <w:t>28. Oktober 2011</w:t>
    </w:r>
    <w:r w:rsidR="00A92705">
      <w:tab/>
      <w:t>Nationalrat, XXIV. GP</w:t>
    </w:r>
  </w:p>
  <w:p w:rsidR="00A92705" w:rsidRPr="00A92705" w:rsidRDefault="00A92705" w:rsidP="00A92705">
    <w:pPr>
      <w:pStyle w:val="Kopfzeile"/>
    </w:pPr>
    <w:r w:rsidRPr="00E43127">
      <w:rPr>
        <w:b/>
        <w:vanish/>
      </w:rPr>
      <w:t>†</w:t>
    </w:r>
    <w:r w:rsidRPr="00E43127">
      <w:rPr>
        <w:b/>
      </w:rPr>
      <w:t>Präsident Fritz Neugebauer</w:t>
    </w:r>
    <w:r w:rsidRPr="00E43127">
      <w:rPr>
        <w:b/>
        <w:vanish/>
      </w:rPr>
      <w:t>|</w: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05" w:rsidRDefault="00A92705" w:rsidP="00A92705">
    <w:pPr>
      <w:pStyle w:val="Kopfzeile"/>
    </w:pPr>
    <w:r>
      <w:t>Nationalrat, XXIV. GP</w:t>
    </w:r>
    <w:r>
      <w:tab/>
      <w:t>28. Oktober 2011</w:t>
    </w:r>
    <w:r>
      <w:tab/>
      <w:t xml:space="preserve">129. Sitzung / </w:t>
    </w:r>
    <w:r w:rsidR="00A170D7">
      <w:fldChar w:fldCharType="begin"/>
    </w:r>
    <w:r w:rsidR="0027403E">
      <w:instrText xml:space="preserve"> PAGE  \* MERGEFORMAT </w:instrText>
    </w:r>
    <w:r w:rsidR="00A170D7">
      <w:fldChar w:fldCharType="separate"/>
    </w:r>
    <w:r>
      <w:rPr>
        <w:noProof/>
      </w:rPr>
      <w:t>3</w:t>
    </w:r>
    <w:r w:rsidR="00A170D7">
      <w:rPr>
        <w:noProof/>
      </w:rPr>
      <w:fldChar w:fldCharType="end"/>
    </w:r>
  </w:p>
  <w:p w:rsidR="00A92705" w:rsidRPr="00A92705" w:rsidRDefault="00A92705" w:rsidP="00A92705">
    <w:pPr>
      <w:pStyle w:val="Kopfzeile"/>
    </w:pPr>
    <w:r w:rsidRPr="00E43127">
      <w:rPr>
        <w:b/>
        <w:vanish/>
      </w:rPr>
      <w:t>†</w:t>
    </w:r>
    <w:r w:rsidRPr="00E43127">
      <w:rPr>
        <w:b/>
      </w:rPr>
      <w:t>Präsident Fritz Neugebauer</w:t>
    </w:r>
    <w:r w:rsidRPr="00E43127">
      <w:rPr>
        <w:b/>
        <w:vanish/>
      </w:rPr>
      <w:t>|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05" w:rsidRPr="00A92705" w:rsidRDefault="00A92705" w:rsidP="00A92705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05" w:rsidRPr="00A92705" w:rsidRDefault="00A92705" w:rsidP="00A92705">
    <w:pPr>
      <w:pStyle w:val="Kopfzeile"/>
    </w:pPr>
    <w:r>
      <w:tab/>
    </w:r>
    <w:r>
      <w:tab/>
      <w:t xml:space="preserve"> </w:t>
    </w:r>
    <w:r w:rsidR="00A170D7">
      <w:fldChar w:fldCharType="begin"/>
    </w:r>
    <w:r w:rsidR="0027403E">
      <w:instrText xml:space="preserve"> PAGE  \* MERGEFORMAT </w:instrText>
    </w:r>
    <w:r w:rsidR="00A170D7">
      <w:fldChar w:fldCharType="separate"/>
    </w:r>
    <w:r w:rsidR="00D80DF6">
      <w:rPr>
        <w:noProof/>
      </w:rPr>
      <w:t>1</w:t>
    </w:r>
    <w:r w:rsidR="00A170D7">
      <w:rPr>
        <w:noProof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05" w:rsidRDefault="00A170D7" w:rsidP="00A92705">
    <w:pPr>
      <w:pStyle w:val="Kopfzeile"/>
    </w:pPr>
    <w:r>
      <w:fldChar w:fldCharType="begin"/>
    </w:r>
    <w:r w:rsidR="0027403E">
      <w:instrText xml:space="preserve"> PAGE  \* MERGEFORMAT </w:instrText>
    </w:r>
    <w:r>
      <w:fldChar w:fldCharType="separate"/>
    </w:r>
    <w:r w:rsidR="00B1301B">
      <w:rPr>
        <w:noProof/>
      </w:rPr>
      <w:t>2</w:t>
    </w:r>
    <w:r>
      <w:rPr>
        <w:noProof/>
      </w:rPr>
      <w:fldChar w:fldCharType="end"/>
    </w:r>
    <w:r w:rsidR="00A92705">
      <w:t xml:space="preserve"> / 129. Sitzung</w:t>
    </w:r>
    <w:r w:rsidR="00A92705">
      <w:tab/>
      <w:t>28. Oktober 2011</w:t>
    </w:r>
    <w:r w:rsidR="00A92705">
      <w:tab/>
      <w:t>Nationalrat, XXIV. GP</w:t>
    </w:r>
  </w:p>
  <w:p w:rsidR="00A92705" w:rsidRPr="00A92705" w:rsidRDefault="00A92705" w:rsidP="00A92705">
    <w:pPr>
      <w:pStyle w:val="Kopfzeile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05" w:rsidRDefault="00A92705" w:rsidP="00A92705">
    <w:pPr>
      <w:pStyle w:val="Kopfzeile"/>
    </w:pPr>
    <w:r>
      <w:t>Nationalrat, XXIV. GP</w:t>
    </w:r>
    <w:r>
      <w:tab/>
      <w:t>28. Oktober 2011</w:t>
    </w:r>
    <w:r>
      <w:tab/>
      <w:t xml:space="preserve">129. Sitzung / </w:t>
    </w:r>
    <w:r w:rsidR="00A170D7">
      <w:fldChar w:fldCharType="begin"/>
    </w:r>
    <w:r w:rsidR="0027403E">
      <w:instrText xml:space="preserve"> PAGE  \* MERGEFORMAT </w:instrText>
    </w:r>
    <w:r w:rsidR="00A170D7">
      <w:fldChar w:fldCharType="separate"/>
    </w:r>
    <w:r w:rsidR="002C0500">
      <w:rPr>
        <w:noProof/>
      </w:rPr>
      <w:t>3</w:t>
    </w:r>
    <w:r w:rsidR="00A170D7">
      <w:rPr>
        <w:noProof/>
      </w:rPr>
      <w:fldChar w:fldCharType="end"/>
    </w:r>
  </w:p>
  <w:p w:rsidR="00A92705" w:rsidRPr="00A92705" w:rsidRDefault="00A92705" w:rsidP="00A92705">
    <w:pPr>
      <w:pStyle w:val="Kopfzeile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05" w:rsidRDefault="00A170D7" w:rsidP="00A92705">
    <w:pPr>
      <w:pStyle w:val="Kopfzeile"/>
    </w:pPr>
    <w:r>
      <w:fldChar w:fldCharType="begin"/>
    </w:r>
    <w:r w:rsidR="0027403E">
      <w:instrText xml:space="preserve"> PAGE  \* MERGEFORMAT </w:instrText>
    </w:r>
    <w:r>
      <w:fldChar w:fldCharType="separate"/>
    </w:r>
    <w:r w:rsidR="00A92705">
      <w:rPr>
        <w:noProof/>
      </w:rPr>
      <w:t>2</w:t>
    </w:r>
    <w:r>
      <w:rPr>
        <w:noProof/>
      </w:rPr>
      <w:fldChar w:fldCharType="end"/>
    </w:r>
    <w:r w:rsidR="00A92705">
      <w:t xml:space="preserve"> / 129. Sitzung</w:t>
    </w:r>
    <w:r w:rsidR="00A92705">
      <w:tab/>
      <w:t>28. Oktober 2011</w:t>
    </w:r>
    <w:r w:rsidR="00A92705">
      <w:tab/>
      <w:t>Nationalrat, XXIV. GP</w:t>
    </w:r>
  </w:p>
  <w:p w:rsidR="00A92705" w:rsidRPr="00A92705" w:rsidRDefault="00A92705" w:rsidP="00A92705">
    <w:pPr>
      <w:pStyle w:val="Kopfzeile"/>
    </w:pPr>
    <w:r w:rsidRPr="00E43127">
      <w:rPr>
        <w:b/>
        <w:vanish/>
      </w:rPr>
      <w:t>†</w:t>
    </w:r>
    <w:r w:rsidRPr="00E43127">
      <w:rPr>
        <w:b/>
      </w:rPr>
      <w:t>Präsident Fritz Neugebauer</w:t>
    </w:r>
    <w:r w:rsidRPr="00E43127">
      <w:rPr>
        <w:b/>
        <w:vanish/>
      </w:rPr>
      <w:t>|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05" w:rsidRDefault="00A92705" w:rsidP="00A92705">
    <w:pPr>
      <w:pStyle w:val="Kopfzeile"/>
    </w:pPr>
    <w:r>
      <w:t>Nationalrat, XXIV. GP</w:t>
    </w:r>
    <w:r>
      <w:tab/>
      <w:t>28. Oktober 2011</w:t>
    </w:r>
    <w:r>
      <w:tab/>
      <w:t xml:space="preserve">129. Sitzung / </w:t>
    </w:r>
    <w:r w:rsidR="00A170D7">
      <w:fldChar w:fldCharType="begin"/>
    </w:r>
    <w:r w:rsidR="0027403E">
      <w:instrText xml:space="preserve"> PAGE  \* MERGEFORMAT </w:instrText>
    </w:r>
    <w:r w:rsidR="00A170D7">
      <w:fldChar w:fldCharType="separate"/>
    </w:r>
    <w:r>
      <w:rPr>
        <w:noProof/>
      </w:rPr>
      <w:t>1</w:t>
    </w:r>
    <w:r w:rsidR="00A170D7">
      <w:rPr>
        <w:noProof/>
      </w:rPr>
      <w:fldChar w:fldCharType="end"/>
    </w:r>
  </w:p>
  <w:p w:rsidR="00A92705" w:rsidRPr="00A92705" w:rsidRDefault="00A92705" w:rsidP="00A92705">
    <w:pPr>
      <w:pStyle w:val="Kopfzeile"/>
    </w:pPr>
    <w:r w:rsidRPr="00E43127">
      <w:rPr>
        <w:b/>
        <w:vanish/>
      </w:rPr>
      <w:t>†</w:t>
    </w:r>
    <w:r w:rsidRPr="00E43127">
      <w:rPr>
        <w:b/>
      </w:rPr>
      <w:t>Präsident Fritz Neugebauer</w:t>
    </w:r>
    <w:r w:rsidRPr="00E43127">
      <w:rPr>
        <w:b/>
        <w:vanish/>
      </w:rPr>
      <w:t>|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05" w:rsidRDefault="00A170D7" w:rsidP="00A92705">
    <w:pPr>
      <w:pStyle w:val="Kopfzeile"/>
    </w:pPr>
    <w:r>
      <w:fldChar w:fldCharType="begin"/>
    </w:r>
    <w:r w:rsidR="0027403E">
      <w:instrText xml:space="preserve"> PAGE  \* MERGEFORMAT </w:instrText>
    </w:r>
    <w:r>
      <w:fldChar w:fldCharType="separate"/>
    </w:r>
    <w:r w:rsidR="002C0500">
      <w:rPr>
        <w:noProof/>
      </w:rPr>
      <w:t>4</w:t>
    </w:r>
    <w:r>
      <w:rPr>
        <w:noProof/>
      </w:rPr>
      <w:fldChar w:fldCharType="end"/>
    </w:r>
    <w:r w:rsidR="00A92705">
      <w:t xml:space="preserve"> / 129. Sitzung</w:t>
    </w:r>
    <w:r w:rsidR="00A92705">
      <w:tab/>
      <w:t>28. Oktober 2011</w:t>
    </w:r>
    <w:r w:rsidR="00A92705">
      <w:tab/>
      <w:t>Nationalrat, XXIV. GP</w:t>
    </w:r>
  </w:p>
  <w:p w:rsidR="00A92705" w:rsidRPr="00A92705" w:rsidRDefault="00A92705" w:rsidP="00A92705">
    <w:pPr>
      <w:pStyle w:val="Kopfzeile"/>
    </w:pPr>
    <w:r w:rsidRPr="00BE6FD1">
      <w:rPr>
        <w:b/>
        <w:vanish/>
      </w:rPr>
      <w:t>†</w:t>
    </w:r>
    <w:r w:rsidRPr="00BE6FD1">
      <w:rPr>
        <w:b/>
      </w:rPr>
      <w:t>Präsident Fritz Neugebauer</w:t>
    </w:r>
    <w:r w:rsidRPr="00BE6FD1">
      <w:rPr>
        <w:b/>
        <w:vanish/>
      </w:rPr>
      <w:t>|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05" w:rsidRDefault="00A92705" w:rsidP="00A92705">
    <w:pPr>
      <w:pStyle w:val="Kopfzeile"/>
    </w:pPr>
    <w:r>
      <w:t>Nationalrat, XXIV. GP</w:t>
    </w:r>
    <w:r>
      <w:tab/>
      <w:t>28. Oktober 2011</w:t>
    </w:r>
    <w:r>
      <w:tab/>
      <w:t xml:space="preserve">129. Sitzung / </w:t>
    </w:r>
    <w:r w:rsidR="00A170D7">
      <w:fldChar w:fldCharType="begin"/>
    </w:r>
    <w:r w:rsidR="0027403E">
      <w:instrText xml:space="preserve"> PAGE  \* MERGEFORMAT </w:instrText>
    </w:r>
    <w:r w:rsidR="00A170D7">
      <w:fldChar w:fldCharType="separate"/>
    </w:r>
    <w:r w:rsidR="00B1301B">
      <w:rPr>
        <w:noProof/>
      </w:rPr>
      <w:t>3</w:t>
    </w:r>
    <w:r w:rsidR="00A170D7">
      <w:rPr>
        <w:noProof/>
      </w:rPr>
      <w:fldChar w:fldCharType="end"/>
    </w:r>
  </w:p>
  <w:p w:rsidR="00A92705" w:rsidRPr="00A92705" w:rsidRDefault="00A92705" w:rsidP="00A92705">
    <w:pPr>
      <w:pStyle w:val="Kopfzeile"/>
    </w:pPr>
    <w:r w:rsidRPr="00BE6FD1">
      <w:rPr>
        <w:b/>
        <w:vanish/>
      </w:rPr>
      <w:t>†</w:t>
    </w:r>
    <w:r w:rsidRPr="00BE6FD1">
      <w:rPr>
        <w:b/>
      </w:rPr>
      <w:t>Präsident Fritz Neugebauer</w:t>
    </w:r>
    <w:r w:rsidRPr="00BE6FD1">
      <w:rPr>
        <w:b/>
        <w:vanish/>
      </w:rPr>
      <w:t>|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doNotHyphenateCaps/>
  <w:evenAndOddHeaders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4BC"/>
    <w:rsid w:val="001A617B"/>
    <w:rsid w:val="0027403E"/>
    <w:rsid w:val="002C0500"/>
    <w:rsid w:val="00447449"/>
    <w:rsid w:val="00547A3B"/>
    <w:rsid w:val="0063674B"/>
    <w:rsid w:val="006A4725"/>
    <w:rsid w:val="006C4659"/>
    <w:rsid w:val="007B6BD3"/>
    <w:rsid w:val="007F54BC"/>
    <w:rsid w:val="008A5388"/>
    <w:rsid w:val="00991E45"/>
    <w:rsid w:val="009F0669"/>
    <w:rsid w:val="00A170D7"/>
    <w:rsid w:val="00A31D36"/>
    <w:rsid w:val="00A92705"/>
    <w:rsid w:val="00B1301B"/>
    <w:rsid w:val="00B16E93"/>
    <w:rsid w:val="00CB07AC"/>
    <w:rsid w:val="00D80DF6"/>
    <w:rsid w:val="00E61171"/>
    <w:rsid w:val="00E80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6A4725"/>
    <w:pPr>
      <w:spacing w:before="120" w:after="120"/>
      <w:jc w:val="both"/>
    </w:pPr>
    <w:rPr>
      <w:rFonts w:ascii="Arial" w:hAnsi="Arial"/>
      <w:sz w:val="22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NTR">
    <w:name w:val="_INHANTR"/>
    <w:basedOn w:val="Standard"/>
    <w:rsid w:val="006A4725"/>
    <w:pPr>
      <w:spacing w:before="200" w:line="240" w:lineRule="exact"/>
    </w:pPr>
    <w:rPr>
      <w:lang w:val="de-DE"/>
    </w:rPr>
  </w:style>
  <w:style w:type="paragraph" w:customStyle="1" w:styleId="INHTAB1">
    <w:name w:val="_INHTAB1"/>
    <w:basedOn w:val="Standard"/>
    <w:rsid w:val="006A4725"/>
    <w:pPr>
      <w:tabs>
        <w:tab w:val="right" w:leader="dot" w:pos="7938"/>
        <w:tab w:val="right" w:pos="8505"/>
      </w:tabs>
      <w:spacing w:before="200" w:line="240" w:lineRule="exact"/>
      <w:ind w:right="567"/>
    </w:pPr>
    <w:rPr>
      <w:lang w:val="de-DE"/>
    </w:rPr>
  </w:style>
  <w:style w:type="paragraph" w:customStyle="1" w:styleId="INHTAB1ZZ">
    <w:name w:val="_INHTAB1ZZ"/>
    <w:basedOn w:val="INHTAB1"/>
    <w:rsid w:val="006A4725"/>
    <w:pPr>
      <w:tabs>
        <w:tab w:val="clear" w:pos="7938"/>
        <w:tab w:val="right" w:leader="dot" w:pos="7371"/>
      </w:tabs>
    </w:pPr>
  </w:style>
  <w:style w:type="paragraph" w:customStyle="1" w:styleId="RB">
    <w:name w:val="_RB"/>
    <w:basedOn w:val="Standard"/>
    <w:next w:val="Standard"/>
    <w:rsid w:val="006A4725"/>
    <w:pPr>
      <w:keepNext/>
      <w:spacing w:before="200" w:after="0"/>
    </w:pPr>
    <w:rPr>
      <w:i/>
      <w:sz w:val="18"/>
    </w:rPr>
  </w:style>
  <w:style w:type="paragraph" w:customStyle="1" w:styleId="RE">
    <w:name w:val="_RE"/>
    <w:basedOn w:val="Standard"/>
    <w:next w:val="Standard"/>
    <w:rsid w:val="006A4725"/>
    <w:pPr>
      <w:spacing w:before="0" w:after="200"/>
    </w:pPr>
    <w:rPr>
      <w:i/>
      <w:sz w:val="18"/>
    </w:rPr>
  </w:style>
  <w:style w:type="paragraph" w:customStyle="1" w:styleId="SB">
    <w:name w:val="_SB"/>
    <w:basedOn w:val="Standard"/>
    <w:next w:val="Standard"/>
    <w:rsid w:val="006A4725"/>
    <w:pPr>
      <w:keepNext/>
      <w:spacing w:before="240" w:after="240"/>
      <w:jc w:val="center"/>
    </w:pPr>
    <w:rPr>
      <w:sz w:val="36"/>
    </w:rPr>
  </w:style>
  <w:style w:type="paragraph" w:customStyle="1" w:styleId="ZM">
    <w:name w:val="_ZM"/>
    <w:basedOn w:val="Standard"/>
    <w:next w:val="Standard"/>
    <w:rsid w:val="006A4725"/>
    <w:pPr>
      <w:keepNext/>
      <w:spacing w:before="360" w:after="240" w:line="240" w:lineRule="exact"/>
      <w:jc w:val="center"/>
    </w:pPr>
    <w:rPr>
      <w:b/>
    </w:rPr>
  </w:style>
  <w:style w:type="paragraph" w:styleId="Fuzeile">
    <w:name w:val="footer"/>
    <w:basedOn w:val="Standard"/>
    <w:rsid w:val="006A4725"/>
    <w:pP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Fuzeile1">
    <w:name w:val="Fußzeile1"/>
    <w:basedOn w:val="Fuzeile"/>
    <w:rsid w:val="006A4725"/>
    <w:rPr>
      <w:vanish/>
    </w:rPr>
  </w:style>
  <w:style w:type="paragraph" w:customStyle="1" w:styleId="impressum">
    <w:name w:val="impressum"/>
    <w:basedOn w:val="Standard"/>
    <w:rsid w:val="006A4725"/>
    <w:pPr>
      <w:framePr w:hSpace="142" w:wrap="notBeside" w:hAnchor="text" w:xAlign="center" w:yAlign="bottom"/>
      <w:pBdr>
        <w:top w:val="single" w:sz="6" w:space="4" w:color="auto"/>
      </w:pBdr>
      <w:tabs>
        <w:tab w:val="center" w:pos="4253"/>
        <w:tab w:val="right" w:pos="8505"/>
      </w:tabs>
      <w:jc w:val="center"/>
    </w:pPr>
    <w:rPr>
      <w:sz w:val="20"/>
    </w:rPr>
  </w:style>
  <w:style w:type="paragraph" w:styleId="Kopfzeile">
    <w:name w:val="header"/>
    <w:basedOn w:val="Standard"/>
    <w:rsid w:val="006A4725"/>
    <w:pPr>
      <w:pBdr>
        <w:between w:val="single" w:sz="6" w:space="3" w:color="auto"/>
      </w:pBd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LinieOben">
    <w:name w:val="LinieOben"/>
    <w:basedOn w:val="Standard"/>
    <w:next w:val="Standard"/>
    <w:rsid w:val="006A4725"/>
    <w:pPr>
      <w:keepNext/>
      <w:pBdr>
        <w:top w:val="single" w:sz="6" w:space="1" w:color="auto"/>
      </w:pBdr>
    </w:pPr>
    <w:rPr>
      <w:sz w:val="28"/>
      <w:lang w:val="de-DE"/>
    </w:rPr>
  </w:style>
  <w:style w:type="paragraph" w:customStyle="1" w:styleId="LinieUnten">
    <w:name w:val="LinieUnten"/>
    <w:basedOn w:val="Standard"/>
    <w:next w:val="Standard"/>
    <w:rsid w:val="006A4725"/>
    <w:pPr>
      <w:keepNext/>
      <w:pBdr>
        <w:bottom w:val="single" w:sz="6" w:space="1" w:color="auto"/>
      </w:pBdr>
    </w:pPr>
    <w:rPr>
      <w:sz w:val="28"/>
      <w:lang w:val="de-DE"/>
    </w:rPr>
  </w:style>
  <w:style w:type="character" w:styleId="Seitenzahl">
    <w:name w:val="page number"/>
    <w:basedOn w:val="Absatz-Standardschriftart"/>
    <w:rsid w:val="006A4725"/>
  </w:style>
  <w:style w:type="paragraph" w:customStyle="1" w:styleId="StandardRB">
    <w:name w:val="Standard_RB"/>
    <w:basedOn w:val="Standard"/>
    <w:next w:val="Standard"/>
    <w:rsid w:val="006A4725"/>
    <w:pPr>
      <w:spacing w:before="0"/>
    </w:pPr>
  </w:style>
  <w:style w:type="paragraph" w:customStyle="1" w:styleId="StandardR">
    <w:name w:val="Standard_R"/>
    <w:basedOn w:val="StandardRB"/>
    <w:next w:val="Standard"/>
    <w:rsid w:val="006A4725"/>
    <w:pPr>
      <w:spacing w:after="0"/>
    </w:pPr>
  </w:style>
  <w:style w:type="paragraph" w:customStyle="1" w:styleId="StandardRE">
    <w:name w:val="Standard_RE"/>
    <w:basedOn w:val="Standard"/>
    <w:next w:val="Standard"/>
    <w:rsid w:val="006A4725"/>
    <w:pPr>
      <w:spacing w:after="0"/>
    </w:pPr>
  </w:style>
  <w:style w:type="paragraph" w:customStyle="1" w:styleId="TIT1">
    <w:name w:val="_TIT1"/>
    <w:basedOn w:val="Standard"/>
    <w:rsid w:val="007F54BC"/>
    <w:pPr>
      <w:spacing w:before="360"/>
      <w:jc w:val="center"/>
    </w:pPr>
    <w:rPr>
      <w:sz w:val="68"/>
      <w:lang w:val="de-DE"/>
    </w:rPr>
  </w:style>
  <w:style w:type="paragraph" w:customStyle="1" w:styleId="TIT2">
    <w:name w:val="_TIT2"/>
    <w:basedOn w:val="Standard"/>
    <w:rsid w:val="007F54BC"/>
    <w:pPr>
      <w:spacing w:before="240"/>
      <w:jc w:val="center"/>
    </w:pPr>
    <w:rPr>
      <w:sz w:val="28"/>
      <w:lang w:val="de-DE"/>
    </w:rPr>
  </w:style>
  <w:style w:type="paragraph" w:customStyle="1" w:styleId="TIT3">
    <w:name w:val="_TIT3"/>
    <w:basedOn w:val="TIT2"/>
    <w:rsid w:val="007F54BC"/>
    <w:pPr>
      <w:pBdr>
        <w:bottom w:val="single" w:sz="6" w:space="5" w:color="auto"/>
      </w:pBdr>
      <w:tabs>
        <w:tab w:val="right" w:pos="8505"/>
      </w:tabs>
      <w:spacing w:after="360"/>
      <w:jc w:val="left"/>
    </w:pPr>
    <w:rPr>
      <w:b/>
    </w:rPr>
  </w:style>
  <w:style w:type="paragraph" w:customStyle="1" w:styleId="DBl01">
    <w:name w:val="DBl01"/>
    <w:basedOn w:val="Standard"/>
    <w:rsid w:val="00A92705"/>
    <w:pPr>
      <w:keepNext/>
      <w:spacing w:before="0" w:after="0"/>
      <w:jc w:val="center"/>
    </w:pPr>
    <w:rPr>
      <w:sz w:val="56"/>
      <w:lang w:val="de-DE"/>
    </w:rPr>
  </w:style>
  <w:style w:type="paragraph" w:customStyle="1" w:styleId="DBl02">
    <w:name w:val="DBl02"/>
    <w:basedOn w:val="DBl01"/>
    <w:rsid w:val="00A92705"/>
    <w:pPr>
      <w:spacing w:before="480"/>
    </w:pPr>
    <w:rPr>
      <w:sz w:val="28"/>
    </w:rPr>
  </w:style>
  <w:style w:type="paragraph" w:customStyle="1" w:styleId="chlfrei">
    <w:name w:val="chlfrei"/>
    <w:basedOn w:val="Standard"/>
    <w:rsid w:val="00A92705"/>
    <w:pPr>
      <w:spacing w:after="0"/>
      <w:jc w:val="center"/>
    </w:pPr>
    <w:rPr>
      <w:sz w:val="20"/>
      <w:lang w:val="de-DE"/>
    </w:rPr>
  </w:style>
  <w:style w:type="paragraph" w:customStyle="1" w:styleId="DBl00">
    <w:name w:val="DBl00"/>
    <w:basedOn w:val="Standard"/>
    <w:rsid w:val="00A92705"/>
    <w:pPr>
      <w:keepNext/>
      <w:spacing w:before="0" w:after="0"/>
    </w:pPr>
    <w:rPr>
      <w:sz w:val="28"/>
      <w:lang w:val="de-DE"/>
    </w:rPr>
  </w:style>
  <w:style w:type="paragraph" w:customStyle="1" w:styleId="DBl04">
    <w:name w:val="DBl04"/>
    <w:basedOn w:val="DBl02"/>
    <w:next w:val="Standard"/>
    <w:rsid w:val="00A92705"/>
    <w:rPr>
      <w:b/>
    </w:rPr>
  </w:style>
  <w:style w:type="paragraph" w:customStyle="1" w:styleId="DBl05">
    <w:name w:val="DBl05"/>
    <w:basedOn w:val="DBl04"/>
    <w:rsid w:val="00A92705"/>
    <w:pPr>
      <w:spacing w:before="240"/>
    </w:pPr>
  </w:style>
  <w:style w:type="paragraph" w:customStyle="1" w:styleId="DBl00r">
    <w:name w:val="DBl00r"/>
    <w:basedOn w:val="DBl00"/>
    <w:next w:val="Standard"/>
    <w:rsid w:val="00A92705"/>
    <w:pPr>
      <w:jc w:val="right"/>
    </w:pPr>
    <w:rPr>
      <w:bCs/>
    </w:rPr>
  </w:style>
  <w:style w:type="paragraph" w:customStyle="1" w:styleId="DBl00z">
    <w:name w:val="DBl00z"/>
    <w:basedOn w:val="DBl00"/>
    <w:rsid w:val="00A92705"/>
    <w:pPr>
      <w:ind w:left="-1701"/>
      <w:jc w:val="center"/>
    </w:pPr>
  </w:style>
  <w:style w:type="paragraph" w:styleId="Sprechblasentext">
    <w:name w:val="Balloon Text"/>
    <w:basedOn w:val="Standard"/>
    <w:link w:val="SprechblasentextZchn"/>
    <w:rsid w:val="00A9270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92705"/>
    <w:rPr>
      <w:rFonts w:ascii="Tahoma" w:hAnsi="Tahoma" w:cs="Tahoma"/>
      <w:sz w:val="16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webSettings" Target="webSettings.xml"/><Relationship Id="rId21" Type="http://schemas.openxmlformats.org/officeDocument/2006/relationships/header" Target="header11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stoffice\ST_DOK_EMPTY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ST_DOK_EMPTY.dotx</Template>
  <TotalTime>0</TotalTime>
  <Pages>4</Pages>
  <Words>447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RJ</Company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Parlamentarische Materialien</dc:title>
  <dc:subject/>
  <dc:creator>Parlamentsdirektion</dc:creator>
  <cp:keywords/>
  <dc:description/>
  <cp:lastModifiedBy>Schleihs Alexander </cp:lastModifiedBy>
  <cp:revision>2</cp:revision>
  <cp:lastPrinted>2011-11-29T13:07:00Z</cp:lastPrinted>
  <dcterms:created xsi:type="dcterms:W3CDTF">2011-12-19T13:00:00Z</dcterms:created>
  <dcterms:modified xsi:type="dcterms:W3CDTF">2011-12-19T13:00:00Z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tzung_ID">
    <vt:lpwstr> 87785</vt:lpwstr>
  </property>
  <property fmtid="{D5CDD505-2E9C-101B-9397-08002B2CF9AE}" pid="3" name="DB_ID">
    <vt:lpwstr> 87785</vt:lpwstr>
  </property>
  <property fmtid="{D5CDD505-2E9C-101B-9397-08002B2CF9AE}" pid="4" name="OBJKURZ">
    <vt:lpwstr>SITZUNG</vt:lpwstr>
  </property>
</Properties>
</file>